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Times New Roman" w:hAnsi="Times New Roman" w:cs="Times New Roman"/>
          <w:sz w:val="36"/>
        </w:rPr>
        <w:t>Отчет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результатах</w:t>
      </w:r>
      <w:r w:rsidRPr="00F43B88">
        <w:rPr>
          <w:rFonts w:ascii="DilleniaUPC" w:hAnsi="DilleniaUPC" w:cs="DilleniaUPC"/>
          <w:sz w:val="36"/>
        </w:rPr>
        <w:t xml:space="preserve"> </w:t>
      </w:r>
      <w:proofErr w:type="spellStart"/>
      <w:r w:rsidRPr="00F43B88">
        <w:rPr>
          <w:rFonts w:ascii="Times New Roman" w:hAnsi="Times New Roman" w:cs="Times New Roman"/>
          <w:sz w:val="36"/>
        </w:rPr>
        <w:t>самообследования</w:t>
      </w:r>
      <w:proofErr w:type="spellEnd"/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муниципального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бюджетного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дошкольного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образовательного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учреждения</w:t>
      </w:r>
      <w:r w:rsidRPr="00F43B88">
        <w:rPr>
          <w:rFonts w:ascii="DilleniaUPC" w:hAnsi="DilleniaUPC" w:cs="DilleniaUPC"/>
          <w:sz w:val="36"/>
        </w:rPr>
        <w:t xml:space="preserve"> «</w:t>
      </w:r>
      <w:r w:rsidRPr="00F43B88">
        <w:rPr>
          <w:rFonts w:ascii="Times New Roman" w:hAnsi="Times New Roman" w:cs="Times New Roman"/>
          <w:sz w:val="36"/>
        </w:rPr>
        <w:t>Детский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сад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за</w:t>
      </w:r>
      <w:r w:rsidRPr="00F43B88">
        <w:rPr>
          <w:rFonts w:ascii="DilleniaUPC" w:hAnsi="DilleniaUPC" w:cs="DilleniaUPC"/>
          <w:sz w:val="36"/>
        </w:rPr>
        <w:t xml:space="preserve"> 2017 </w:t>
      </w:r>
      <w:r w:rsidRPr="00F43B88">
        <w:rPr>
          <w:rFonts w:ascii="Times New Roman" w:hAnsi="Times New Roman" w:cs="Times New Roman"/>
          <w:sz w:val="36"/>
        </w:rPr>
        <w:t>календарный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год</w:t>
      </w:r>
      <w:r w:rsidRPr="00F43B88">
        <w:rPr>
          <w:rFonts w:ascii="DilleniaUPC" w:hAnsi="DilleniaUPC" w:cs="DilleniaUPC"/>
          <w:sz w:val="36"/>
        </w:rPr>
        <w:t xml:space="preserve"> (</w:t>
      </w:r>
      <w:r w:rsidRPr="00F43B88">
        <w:rPr>
          <w:rFonts w:ascii="Times New Roman" w:hAnsi="Times New Roman" w:cs="Times New Roman"/>
          <w:sz w:val="36"/>
        </w:rPr>
        <w:t>по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состоянию</w:t>
      </w:r>
      <w:r w:rsidRPr="00F43B88">
        <w:rPr>
          <w:rFonts w:ascii="DilleniaUPC" w:hAnsi="DilleniaUPC" w:cs="DilleniaUPC"/>
          <w:sz w:val="36"/>
        </w:rPr>
        <w:t xml:space="preserve"> </w:t>
      </w:r>
      <w:r w:rsidRPr="00F43B88">
        <w:rPr>
          <w:rFonts w:ascii="Times New Roman" w:hAnsi="Times New Roman" w:cs="Times New Roman"/>
          <w:sz w:val="36"/>
        </w:rPr>
        <w:t>на</w:t>
      </w:r>
      <w:r w:rsidRPr="00F43B88">
        <w:rPr>
          <w:rFonts w:ascii="DilleniaUPC" w:hAnsi="DilleniaUPC" w:cs="DilleniaUPC"/>
          <w:sz w:val="36"/>
        </w:rPr>
        <w:t xml:space="preserve"> 01.01.2018</w:t>
      </w:r>
      <w:r w:rsidRPr="00F43B88">
        <w:rPr>
          <w:rFonts w:ascii="Times New Roman" w:hAnsi="Times New Roman" w:cs="Times New Roman"/>
          <w:sz w:val="36"/>
        </w:rPr>
        <w:t>г</w:t>
      </w:r>
      <w:r w:rsidRPr="00F43B88">
        <w:rPr>
          <w:rFonts w:ascii="DilleniaUPC" w:hAnsi="DilleniaUPC" w:cs="DilleniaUPC"/>
          <w:sz w:val="36"/>
        </w:rPr>
        <w:t>.)</w:t>
      </w:r>
      <w:r w:rsidRPr="00F43B88">
        <w:rPr>
          <w:rFonts w:ascii="DilleniaUPC" w:hAnsi="DilleniaUPC" w:cs="DilleniaUPC"/>
        </w:rPr>
        <w:t xml:space="preserve"> </w:t>
      </w:r>
    </w:p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DilleniaUPC" w:hAnsi="DilleniaUPC" w:cs="DilleniaUPC"/>
        </w:rPr>
        <w:t xml:space="preserve">I. </w:t>
      </w:r>
      <w:r w:rsidRPr="00F43B88">
        <w:rPr>
          <w:rFonts w:ascii="Times New Roman" w:hAnsi="Times New Roman" w:cs="Times New Roman"/>
        </w:rPr>
        <w:t>Аналитическая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часть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Настоящий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отчет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результатах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составлен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Информационная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справка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Полное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наименование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муниципальное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 (</w:t>
      </w:r>
      <w:r w:rsidRPr="00F43B88">
        <w:rPr>
          <w:rFonts w:ascii="Times New Roman" w:hAnsi="Times New Roman" w:cs="Times New Roman"/>
        </w:rPr>
        <w:t>сокращенное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наименование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МБ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114») </w:t>
      </w:r>
      <w:r w:rsidRPr="00F43B88">
        <w:rPr>
          <w:rFonts w:ascii="Times New Roman" w:hAnsi="Times New Roman" w:cs="Times New Roman"/>
        </w:rPr>
        <w:t>Адрес</w:t>
      </w:r>
      <w:r w:rsidRPr="00F43B88">
        <w:rPr>
          <w:rFonts w:ascii="DilleniaUPC" w:hAnsi="DilleniaUPC" w:cs="DilleniaUPC"/>
        </w:rPr>
        <w:t xml:space="preserve">: 654027 </w:t>
      </w:r>
      <w:r w:rsidRPr="00F43B88">
        <w:rPr>
          <w:rFonts w:ascii="Times New Roman" w:hAnsi="Times New Roman" w:cs="Times New Roman"/>
        </w:rPr>
        <w:t>Россия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Кемеровская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область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Новокузнецк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ул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Мичурина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25-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Телефон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факс</w:t>
      </w:r>
      <w:r w:rsidRPr="00F43B88">
        <w:rPr>
          <w:rFonts w:ascii="DilleniaUPC" w:hAnsi="DilleniaUPC" w:cs="DilleniaUPC"/>
        </w:rPr>
        <w:t>: 8(3843) 72-38-30 E-</w:t>
      </w:r>
      <w:proofErr w:type="spellStart"/>
      <w:r w:rsidRPr="00F43B88">
        <w:rPr>
          <w:rFonts w:ascii="DilleniaUPC" w:hAnsi="DilleniaUPC" w:cs="DilleniaUPC"/>
        </w:rPr>
        <w:t>mail</w:t>
      </w:r>
      <w:proofErr w:type="spellEnd"/>
      <w:r w:rsidRPr="00F43B88">
        <w:rPr>
          <w:rFonts w:ascii="DilleniaUPC" w:hAnsi="DilleniaUPC" w:cs="DilleniaUPC"/>
        </w:rPr>
        <w:t xml:space="preserve">: alenyshka114@mail.ru </w:t>
      </w:r>
      <w:r w:rsidRPr="00F43B88">
        <w:rPr>
          <w:rFonts w:ascii="Times New Roman" w:hAnsi="Times New Roman" w:cs="Times New Roman"/>
        </w:rPr>
        <w:t>Сайт</w:t>
      </w:r>
      <w:r w:rsidRPr="00F43B88">
        <w:rPr>
          <w:rFonts w:ascii="DilleniaUPC" w:hAnsi="DilleniaUPC" w:cs="DilleniaUPC"/>
        </w:rPr>
        <w:t xml:space="preserve">: http://dou114.edu42.ru/ </w:t>
      </w:r>
      <w:r w:rsidRPr="00F43B88">
        <w:rPr>
          <w:rFonts w:ascii="Times New Roman" w:hAnsi="Times New Roman" w:cs="Times New Roman"/>
        </w:rPr>
        <w:t>Учредитель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науки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администрации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Новокузнецка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Место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нахождения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Учредителя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Кемеровская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область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Новокузнецк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Кирова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д</w:t>
      </w:r>
      <w:r w:rsidRPr="00F43B88">
        <w:rPr>
          <w:rFonts w:ascii="DilleniaUPC" w:hAnsi="DilleniaUPC" w:cs="DilleniaUPC"/>
        </w:rPr>
        <w:t xml:space="preserve">. 71.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проведения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доступности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открытости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процессе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были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проведены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содержания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анализ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движения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учебно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методического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библиотечно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информационного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функционирования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внутренней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анализ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показателей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>.</w:t>
      </w:r>
    </w:p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свидетельствует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хорошей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результативности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предоставлении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исполнения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задания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введено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эксплуатацию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1962 </w:t>
      </w:r>
      <w:r w:rsidRPr="00F43B88">
        <w:rPr>
          <w:rFonts w:ascii="Times New Roman" w:hAnsi="Times New Roman" w:cs="Times New Roman"/>
        </w:rPr>
        <w:t>году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расположено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Куйбышевском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районе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ул</w:t>
      </w:r>
      <w:r w:rsidRPr="00F43B88">
        <w:rPr>
          <w:rFonts w:ascii="DilleniaUPC" w:hAnsi="DilleniaUPC" w:cs="DilleniaUPC"/>
        </w:rPr>
        <w:t>.</w:t>
      </w:r>
      <w:r w:rsidRPr="00F43B88">
        <w:rPr>
          <w:rFonts w:ascii="Times New Roman" w:hAnsi="Times New Roman" w:cs="Times New Roman"/>
        </w:rPr>
        <w:t>Мичурина</w:t>
      </w:r>
      <w:proofErr w:type="spellEnd"/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25-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c </w:t>
      </w:r>
      <w:r w:rsidRPr="00F43B88">
        <w:rPr>
          <w:rFonts w:ascii="Times New Roman" w:hAnsi="Times New Roman" w:cs="Times New Roman"/>
        </w:rPr>
        <w:t>Конвенцией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ООН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ребёнка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29.12.2012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273-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»,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24.07.1998 N 124-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ред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28.12.2016) "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гарантиях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", </w:t>
      </w:r>
      <w:r w:rsidRPr="00F43B88">
        <w:rPr>
          <w:rFonts w:ascii="Times New Roman" w:hAnsi="Times New Roman" w:cs="Times New Roman"/>
        </w:rPr>
        <w:t>Порядком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утвержденным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приказом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Министерства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науки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30.08.2013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1014, </w:t>
      </w:r>
      <w:r w:rsidRPr="00F43B88">
        <w:rPr>
          <w:rFonts w:ascii="Times New Roman" w:hAnsi="Times New Roman" w:cs="Times New Roman"/>
        </w:rPr>
        <w:t>Санитарно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эпидемиологическими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правилами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нормативами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 2.4.1.3049-13,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локальными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актами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языке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языке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2017 </w:t>
      </w:r>
      <w:r w:rsidRPr="00F43B88">
        <w:rPr>
          <w:rFonts w:ascii="Times New Roman" w:hAnsi="Times New Roman" w:cs="Times New Roman"/>
        </w:rPr>
        <w:t>учебном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посещали</w:t>
      </w:r>
      <w:r w:rsidRPr="00F43B88">
        <w:rPr>
          <w:rFonts w:ascii="DilleniaUPC" w:hAnsi="DilleniaUPC" w:cs="DilleniaUPC"/>
        </w:rPr>
        <w:t xml:space="preserve"> 168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7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Воспитанники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распределены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группам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– 6),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6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общеразвивающей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пятидневной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рабочей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неделе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круглый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12-</w:t>
      </w:r>
      <w:r w:rsidRPr="00F43B88">
        <w:rPr>
          <w:rFonts w:ascii="Times New Roman" w:hAnsi="Times New Roman" w:cs="Times New Roman"/>
        </w:rPr>
        <w:t>часовым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кроме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выходных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праздничных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дней</w:t>
      </w:r>
      <w:r w:rsidRPr="00F43B88">
        <w:rPr>
          <w:rFonts w:ascii="DilleniaUPC" w:hAnsi="DilleniaUPC" w:cs="DilleniaUPC"/>
        </w:rPr>
        <w:t xml:space="preserve">. II. </w:t>
      </w:r>
      <w:r w:rsidRPr="00F43B88">
        <w:rPr>
          <w:rFonts w:ascii="Times New Roman" w:hAnsi="Times New Roman" w:cs="Times New Roman"/>
        </w:rPr>
        <w:t>Результаты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. 2.1.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Управление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строится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принципах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единоначалия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самоуправления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Учредителем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собственником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имущества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округ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округ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Функции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полномочия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учредителя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науки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администрации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Учредитель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Полномочия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собственника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имущества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округа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имуществом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Новокузнецка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именуемый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всех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Органами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коллегиального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являются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педагогический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собрание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общее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собрание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родительский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Отношения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между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Комитетом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определяются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документами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власти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местного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самоуправления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Уставом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Отношения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регулируются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порядке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установленном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Таким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противоречит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законодательству</w:t>
      </w:r>
      <w:r w:rsidRPr="00F43B88">
        <w:rPr>
          <w:rFonts w:ascii="DilleniaUPC" w:hAnsi="DilleniaUPC" w:cs="DilleniaUPC"/>
        </w:rPr>
        <w:t xml:space="preserve">. </w:t>
      </w:r>
    </w:p>
    <w:p w:rsidR="00F43B88" w:rsidRPr="00F43B88" w:rsidRDefault="00F43B88" w:rsidP="00F43B88">
      <w:pPr>
        <w:jc w:val="center"/>
        <w:rPr>
          <w:rFonts w:ascii="DilleniaUPC" w:hAnsi="DilleniaUPC" w:cs="DilleniaUPC"/>
        </w:rPr>
      </w:pPr>
      <w:r w:rsidRPr="00F43B88">
        <w:rPr>
          <w:rFonts w:ascii="DilleniaUPC" w:hAnsi="DilleniaUPC" w:cs="DilleniaUPC"/>
        </w:rPr>
        <w:t xml:space="preserve">2.2.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>.</w:t>
      </w:r>
    </w:p>
    <w:p w:rsidR="00F43B88" w:rsidRDefault="00F43B88" w:rsidP="00F43B88">
      <w:pPr>
        <w:pStyle w:val="a4"/>
        <w:jc w:val="both"/>
        <w:rPr>
          <w:rFonts w:cs="DilleniaUPC"/>
        </w:rPr>
      </w:pPr>
      <w:r w:rsidRPr="00F43B88">
        <w:rPr>
          <w:rFonts w:ascii="DilleniaUPC" w:hAnsi="DilleniaUPC" w:cs="DilleniaUPC"/>
        </w:rPr>
        <w:t xml:space="preserve"> 2.2.1. </w:t>
      </w:r>
      <w:r w:rsidRPr="00F43B88">
        <w:rPr>
          <w:rFonts w:ascii="Times New Roman" w:hAnsi="Times New Roman" w:cs="Times New Roman"/>
        </w:rPr>
        <w:t>Содержание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регистрационный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16743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16 </w:t>
      </w:r>
      <w:r w:rsidRPr="00F43B88">
        <w:rPr>
          <w:rFonts w:ascii="Times New Roman" w:hAnsi="Times New Roman" w:cs="Times New Roman"/>
        </w:rPr>
        <w:t>марта</w:t>
      </w:r>
      <w:r w:rsidRPr="00F43B88">
        <w:rPr>
          <w:rFonts w:ascii="DilleniaUPC" w:hAnsi="DilleniaUPC" w:cs="DilleniaUPC"/>
        </w:rPr>
        <w:t xml:space="preserve"> 2017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>. (42</w:t>
      </w:r>
      <w:r w:rsidRPr="00F43B88">
        <w:rPr>
          <w:rFonts w:ascii="Times New Roman" w:hAnsi="Times New Roman" w:cs="Times New Roman"/>
        </w:rPr>
        <w:t>Л</w:t>
      </w:r>
      <w:r w:rsidRPr="00F43B88">
        <w:rPr>
          <w:rFonts w:ascii="DilleniaUPC" w:hAnsi="DilleniaUPC" w:cs="DilleniaUPC"/>
        </w:rPr>
        <w:t xml:space="preserve">01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0003806).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реализуются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основная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разработаны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РФ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29.12.2012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273-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», </w:t>
      </w:r>
      <w:r w:rsidRPr="00F43B88">
        <w:rPr>
          <w:rFonts w:ascii="Times New Roman" w:hAnsi="Times New Roman" w:cs="Times New Roman"/>
        </w:rPr>
        <w:t>Федеральным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стандартом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далее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содействуют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взаимопониманию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сотрудничеству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между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людьми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учитывают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разнообразие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мировоззренческих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подходов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способствуют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свободный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выбор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мнений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убеждений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обеспечивают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способностей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каждого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формирование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принятыми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обществе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духовно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нравственными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социокультурными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ценностями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интеллектуального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духовно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нравственного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творческого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человека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удовлетворения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потребностей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интересов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комплексная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реализуемых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возрастных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индивидуальных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особенностей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запросов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которая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позволяет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поддерживать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школе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достаточно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уровне</w:t>
      </w:r>
      <w:r w:rsidRPr="00F43B88">
        <w:rPr>
          <w:rFonts w:ascii="DilleniaUPC" w:hAnsi="DilleniaUPC" w:cs="DilleniaUPC"/>
        </w:rPr>
        <w:t xml:space="preserve">. 2.2.2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Учебный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годовой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календарный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график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санитарного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предельно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допустимым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нагрузки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современными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дидактическими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Организованная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предметно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развивающая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пространственная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инициирует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познавательную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творческую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предоставляет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свободу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выбора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безопасна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комфорта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соответствует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интересам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потребностям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каждого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гармоничное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отношение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окружающим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миром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Взаимодействие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строится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принципе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сотрудничества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формирования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позиции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взаимодействия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институтом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детским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садом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Такой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подход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позволяет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психолого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знаний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); </w:t>
      </w:r>
      <w:r w:rsidRPr="00F43B88">
        <w:rPr>
          <w:rFonts w:ascii="Times New Roman" w:hAnsi="Times New Roman" w:cs="Times New Roman"/>
        </w:rPr>
        <w:t>приобщение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участию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жизни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изучение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установление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контактов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членами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согласования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воспитательнообразовательных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воздействий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этих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используются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различные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lastRenderedPageBreak/>
        <w:t>заседания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вопросам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взаимодействия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родительской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общественности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групповые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родительские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собрания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проведение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>) (</w:t>
      </w:r>
      <w:r w:rsidRPr="00F43B88">
        <w:rPr>
          <w:rFonts w:ascii="Times New Roman" w:hAnsi="Times New Roman" w:cs="Times New Roman"/>
        </w:rPr>
        <w:t>посещение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открытых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занятий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праздников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конкурсы</w:t>
      </w:r>
      <w:r w:rsidRPr="00F43B88">
        <w:rPr>
          <w:rFonts w:ascii="DilleniaUPC" w:hAnsi="DilleniaUPC" w:cs="DilleniaUPC"/>
        </w:rPr>
        <w:t xml:space="preserve">, </w:t>
      </w:r>
      <w:proofErr w:type="spellStart"/>
      <w:r w:rsidRPr="00F43B88">
        <w:rPr>
          <w:rFonts w:ascii="Times New Roman" w:hAnsi="Times New Roman" w:cs="Times New Roman"/>
        </w:rPr>
        <w:t>флеш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мобы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выставки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совместного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творчества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др</w:t>
      </w:r>
      <w:r w:rsidRPr="00F43B88">
        <w:rPr>
          <w:rFonts w:ascii="DilleniaUPC" w:hAnsi="DilleniaUPC" w:cs="DilleniaUPC"/>
        </w:rPr>
        <w:t xml:space="preserve">.); </w:t>
      </w:r>
      <w:r w:rsidRPr="00F43B88">
        <w:rPr>
          <w:rFonts w:ascii="Times New Roman" w:hAnsi="Times New Roman" w:cs="Times New Roman"/>
        </w:rPr>
        <w:t>анкетирование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наглядная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Родители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имеют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регулярно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получать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консультации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инструктора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музыкального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руководителя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персонала</w:t>
      </w:r>
      <w:r w:rsidRPr="00F43B88">
        <w:rPr>
          <w:rFonts w:ascii="DilleniaUPC" w:hAnsi="DilleniaUPC" w:cs="DilleniaUPC"/>
        </w:rPr>
        <w:t xml:space="preserve">.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режимных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моментов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самостоятельной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совместной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взаимодействия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партнерами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социально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реабилитационное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отделение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граждан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пенсионного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инвалидов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Мария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района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Основной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ведущим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игра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Образовательный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адекватных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через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специфического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- </w:t>
      </w:r>
      <w:r w:rsidRPr="00F43B88">
        <w:rPr>
          <w:rFonts w:ascii="Times New Roman" w:hAnsi="Times New Roman" w:cs="Times New Roman"/>
        </w:rPr>
        <w:t>игру</w:t>
      </w:r>
      <w:r w:rsidRPr="00F43B88">
        <w:rPr>
          <w:rFonts w:ascii="DilleniaUPC" w:hAnsi="DilleniaUPC" w:cs="DilleniaUPC"/>
        </w:rPr>
        <w:t xml:space="preserve">. 2.2.3. </w:t>
      </w:r>
      <w:r w:rsidRPr="00F43B88">
        <w:rPr>
          <w:rFonts w:ascii="Times New Roman" w:hAnsi="Times New Roman" w:cs="Times New Roman"/>
        </w:rPr>
        <w:t>Качественный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современные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используются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технологии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создана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комплексная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планирования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реализуемых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возрастных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индивидуальных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особенностей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социокультурного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окружения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позволяет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поддерживать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стабильно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качественный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начальному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школьному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обучению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определяется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психолого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мониторинга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воспитателями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узкими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успешности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отклонений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определения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индивидуального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маршрута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мониторинга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2016-2017 </w:t>
      </w:r>
      <w:r w:rsidRPr="00F43B88">
        <w:rPr>
          <w:rFonts w:ascii="Times New Roman" w:hAnsi="Times New Roman" w:cs="Times New Roman"/>
        </w:rPr>
        <w:t>учебный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интегративного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овладевший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необходимыми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умениями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навыками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находятся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стабильно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является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благополучного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коллектива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проведению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положительный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аспект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свидетельствуют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контрольные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срезы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прослеживается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объективность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усвоения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областей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причин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усвоения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что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влияют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факторы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часто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болеющие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частые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пропуски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неуважительным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причинам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заболеваемости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неприятие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понимания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преемственности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между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семьей</w:t>
      </w:r>
      <w:r w:rsidRPr="00F43B88">
        <w:rPr>
          <w:rFonts w:ascii="DilleniaUPC" w:hAnsi="DilleniaUPC" w:cs="DilleniaUPC"/>
        </w:rPr>
        <w:t xml:space="preserve">. 2.3. </w:t>
      </w:r>
      <w:r w:rsidRPr="00F43B88">
        <w:rPr>
          <w:rFonts w:ascii="Times New Roman" w:hAnsi="Times New Roman" w:cs="Times New Roman"/>
        </w:rPr>
        <w:t>Кадровое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специалисты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старший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воспитатель</w:t>
      </w:r>
      <w:r w:rsidRPr="00F43B88">
        <w:rPr>
          <w:rFonts w:ascii="DilleniaUPC" w:hAnsi="DilleniaUPC" w:cs="DilleniaUPC"/>
        </w:rPr>
        <w:t xml:space="preserve"> — 1; </w:t>
      </w:r>
      <w:r w:rsidRPr="00F43B88">
        <w:rPr>
          <w:rFonts w:ascii="Times New Roman" w:hAnsi="Times New Roman" w:cs="Times New Roman"/>
        </w:rPr>
        <w:t>воспитатели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– 10; </w:t>
      </w:r>
      <w:r w:rsidRPr="00F43B88">
        <w:rPr>
          <w:rFonts w:ascii="Times New Roman" w:hAnsi="Times New Roman" w:cs="Times New Roman"/>
        </w:rPr>
        <w:t>музыкальный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руководитель</w:t>
      </w:r>
      <w:r w:rsidRPr="00F43B88">
        <w:rPr>
          <w:rFonts w:ascii="DilleniaUPC" w:hAnsi="DilleniaUPC" w:cs="DilleniaUPC"/>
        </w:rPr>
        <w:t xml:space="preserve"> – 1; </w:t>
      </w:r>
      <w:r w:rsidRPr="00F43B88">
        <w:rPr>
          <w:rFonts w:ascii="Times New Roman" w:hAnsi="Times New Roman" w:cs="Times New Roman"/>
        </w:rPr>
        <w:t>инструктор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культуре</w:t>
      </w:r>
      <w:r w:rsidRPr="00F43B88">
        <w:rPr>
          <w:rFonts w:ascii="DilleniaUPC" w:hAnsi="DilleniaUPC" w:cs="DilleniaUPC"/>
        </w:rPr>
        <w:t xml:space="preserve"> – 1.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13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имеют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высшая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категория</w:t>
      </w:r>
      <w:r w:rsidRPr="00F43B88">
        <w:rPr>
          <w:rFonts w:ascii="DilleniaUPC" w:hAnsi="DilleniaUPC" w:cs="DilleniaUPC"/>
        </w:rPr>
        <w:t xml:space="preserve"> – 6; </w:t>
      </w:r>
      <w:r w:rsidRPr="00F43B88">
        <w:rPr>
          <w:rFonts w:ascii="Times New Roman" w:hAnsi="Times New Roman" w:cs="Times New Roman"/>
        </w:rPr>
        <w:t>первая</w:t>
      </w:r>
      <w:r w:rsidRPr="00F43B88">
        <w:rPr>
          <w:rFonts w:ascii="DilleniaUPC" w:hAnsi="DilleniaUPC" w:cs="DilleniaUPC"/>
        </w:rPr>
        <w:t xml:space="preserve"> – 3.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: — 7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(53,84%) —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образованием</w:t>
      </w:r>
      <w:r w:rsidRPr="00F43B88">
        <w:rPr>
          <w:rFonts w:ascii="DilleniaUPC" w:hAnsi="DilleniaUPC" w:cs="DilleniaUPC"/>
        </w:rPr>
        <w:t xml:space="preserve">; 6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(46,15%) – </w:t>
      </w:r>
      <w:r w:rsidRPr="00F43B88">
        <w:rPr>
          <w:rFonts w:ascii="Times New Roman" w:hAnsi="Times New Roman" w:cs="Times New Roman"/>
        </w:rPr>
        <w:t>среднее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специальное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изучаемого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была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мастерства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творческого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потенциала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педагогической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культуры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оказание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выявленным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проблемам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самообразованию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компетенции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проводилась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через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формы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прохождение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плану</w:t>
      </w:r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прохождение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процедуры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аттестации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соответствующую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категорию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участие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советах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участие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выставках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конференциях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методических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объединениях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семинарах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различного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знакомство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передовым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опытом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района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изучение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литературы</w:t>
      </w:r>
      <w:r w:rsidRPr="00F43B88">
        <w:rPr>
          <w:rFonts w:ascii="DilleniaUPC" w:hAnsi="DilleniaUPC" w:cs="DilleniaUPC"/>
        </w:rPr>
        <w:t xml:space="preserve">, </w:t>
      </w:r>
      <w:proofErr w:type="spellStart"/>
      <w:r w:rsidRPr="00F43B88">
        <w:rPr>
          <w:rFonts w:ascii="Times New Roman" w:hAnsi="Times New Roman" w:cs="Times New Roman"/>
        </w:rPr>
        <w:t>интернет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ресурсов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др</w:t>
      </w:r>
      <w:r w:rsidRPr="00F43B88">
        <w:rPr>
          <w:rFonts w:ascii="DilleniaUPC" w:hAnsi="DilleniaUPC" w:cs="DilleniaUPC"/>
        </w:rPr>
        <w:t xml:space="preserve">. 2.4.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хорошую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материальную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: — 6 </w:t>
      </w:r>
      <w:r w:rsidRPr="00F43B88">
        <w:rPr>
          <w:rFonts w:ascii="Times New Roman" w:hAnsi="Times New Roman" w:cs="Times New Roman"/>
        </w:rPr>
        <w:t>групповых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комнат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оборудованных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методическим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рекомендациям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; — </w:t>
      </w:r>
      <w:r w:rsidRPr="00F43B88">
        <w:rPr>
          <w:rFonts w:ascii="Times New Roman" w:hAnsi="Times New Roman" w:cs="Times New Roman"/>
        </w:rPr>
        <w:t>музыкально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физкультурный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зал</w:t>
      </w:r>
      <w:r w:rsidRPr="00F43B88">
        <w:rPr>
          <w:rFonts w:ascii="DilleniaUPC" w:hAnsi="DilleniaUPC" w:cs="DilleniaUPC"/>
        </w:rPr>
        <w:t xml:space="preserve">; — </w:t>
      </w:r>
      <w:r w:rsidRPr="00F43B88">
        <w:rPr>
          <w:rFonts w:ascii="Times New Roman" w:hAnsi="Times New Roman" w:cs="Times New Roman"/>
        </w:rPr>
        <w:t>методический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регулярно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пополняется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счет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субвенций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приобретение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пособий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средств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игрушек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так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добровольных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пожертвований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представителей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предметно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развивающей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учитывают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возрастные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индивидуальные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особенности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методически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обоснованно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проводят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выделению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объединению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пространства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различных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. </w:t>
      </w: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  <w:r w:rsidRPr="00F43B88">
        <w:rPr>
          <w:rFonts w:ascii="Times New Roman" w:hAnsi="Times New Roman" w:cs="Times New Roman"/>
        </w:rPr>
        <w:t>Все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базисные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компоненты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предметноразвивающей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пространственной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включают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оптимальные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эстетического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познавательного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представляет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собой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поисковое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поле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стимулирующее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самостоятельности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саморазвития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социализации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оснащено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компьютером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8 </w:t>
      </w:r>
      <w:r w:rsidRPr="00F43B88">
        <w:rPr>
          <w:rFonts w:ascii="Times New Roman" w:hAnsi="Times New Roman" w:cs="Times New Roman"/>
        </w:rPr>
        <w:t>ноутбуками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все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подключены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интернету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техническими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средствами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. 2.5.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Медицинское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строгом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 2.4.1.3049- 13 «</w:t>
      </w:r>
      <w:r w:rsidRPr="00F43B88">
        <w:rPr>
          <w:rFonts w:ascii="Times New Roman" w:hAnsi="Times New Roman" w:cs="Times New Roman"/>
        </w:rPr>
        <w:t>Санитарно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эпидемиологические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устройству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содержанию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организаций</w:t>
      </w:r>
      <w:r w:rsidRPr="00F43B88">
        <w:rPr>
          <w:rFonts w:ascii="DilleniaUPC" w:hAnsi="DilleniaUPC" w:cs="DilleniaUPC"/>
        </w:rPr>
        <w:t xml:space="preserve">», </w:t>
      </w:r>
      <w:r w:rsidRPr="00F43B88">
        <w:rPr>
          <w:rFonts w:ascii="Times New Roman" w:hAnsi="Times New Roman" w:cs="Times New Roman"/>
        </w:rPr>
        <w:t>утвержденных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Постановлением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Главного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государственного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санитарного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врача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15 </w:t>
      </w:r>
      <w:r w:rsidRPr="00F43B88">
        <w:rPr>
          <w:rFonts w:ascii="Times New Roman" w:hAnsi="Times New Roman" w:cs="Times New Roman"/>
        </w:rPr>
        <w:t>мая</w:t>
      </w:r>
      <w:r w:rsidRPr="00F43B88">
        <w:rPr>
          <w:rFonts w:ascii="DilleniaUPC" w:hAnsi="DilleniaUPC" w:cs="DilleniaUPC"/>
        </w:rPr>
        <w:t xml:space="preserve"> 2013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N 26.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0005370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-42- 01-004934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07.03.2017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.):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первичной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доврачебной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врачебной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специализированной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медико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санитарной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организуются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выполняются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):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первичной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доврачебной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медико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санитарной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амбулаторных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сестринскому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делу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педиатрии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Устава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медицинское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штатным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здравоохранения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заключенного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наряду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администрацией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несет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ответственность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проведение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лечебно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профилактических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соблюдение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санитарногигиенических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режима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Курирует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службы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врач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педиатр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оборудованы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блок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который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себя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процедурный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изолятор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обязательным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прохождением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реже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раза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): 1 </w:t>
      </w:r>
      <w:r w:rsidRPr="00F43B88">
        <w:rPr>
          <w:rFonts w:ascii="Times New Roman" w:hAnsi="Times New Roman" w:cs="Times New Roman"/>
        </w:rPr>
        <w:t>медицинская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сестра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</w:t>
      </w:r>
      <w:r w:rsidRPr="00F43B88">
        <w:rPr>
          <w:rFonts w:ascii="DilleniaUPC" w:hAnsi="DilleniaUPC" w:cs="DilleniaUPC"/>
        </w:rPr>
        <w:t xml:space="preserve">. 11 </w:t>
      </w:r>
      <w:r w:rsidRPr="00F43B88">
        <w:rPr>
          <w:rFonts w:ascii="Times New Roman" w:hAnsi="Times New Roman" w:cs="Times New Roman"/>
        </w:rPr>
        <w:t>части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ст</w:t>
      </w:r>
      <w:r w:rsidRPr="00F43B88">
        <w:rPr>
          <w:rFonts w:ascii="DilleniaUPC" w:hAnsi="DilleniaUPC" w:cs="DilleniaUPC"/>
        </w:rPr>
        <w:t xml:space="preserve">. 41 </w:t>
      </w:r>
      <w:r w:rsidRPr="00F43B88">
        <w:rPr>
          <w:rFonts w:ascii="Times New Roman" w:hAnsi="Times New Roman" w:cs="Times New Roman"/>
        </w:rPr>
        <w:t>Федерального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закона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Российской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Федерации</w:t>
      </w:r>
      <w:r w:rsidRPr="00F43B88">
        <w:rPr>
          <w:rFonts w:ascii="DilleniaUPC" w:hAnsi="DilleniaUPC" w:cs="DilleniaUPC"/>
        </w:rPr>
        <w:t xml:space="preserve">»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29.12.2012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273-</w:t>
      </w:r>
      <w:r w:rsidRPr="00F43B88">
        <w:rPr>
          <w:rFonts w:ascii="Times New Roman" w:hAnsi="Times New Roman" w:cs="Times New Roman"/>
        </w:rPr>
        <w:t>ФЗ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прошли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Навыки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первой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помощи</w:t>
      </w:r>
      <w:r w:rsidRPr="00F43B88">
        <w:rPr>
          <w:rFonts w:ascii="DilleniaUPC" w:hAnsi="DilleniaUPC" w:cs="DilleniaUPC"/>
        </w:rPr>
        <w:t>» (</w:t>
      </w:r>
      <w:r w:rsidRPr="00F43B88">
        <w:rPr>
          <w:rFonts w:ascii="Times New Roman" w:hAnsi="Times New Roman" w:cs="Times New Roman"/>
        </w:rPr>
        <w:t>сроки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декабрь</w:t>
      </w:r>
      <w:r w:rsidRPr="00F43B88">
        <w:rPr>
          <w:rFonts w:ascii="DilleniaUPC" w:hAnsi="DilleniaUPC" w:cs="DilleniaUPC"/>
        </w:rPr>
        <w:t xml:space="preserve"> 2016 </w:t>
      </w:r>
      <w:r w:rsidRPr="00F43B88">
        <w:rPr>
          <w:rFonts w:ascii="Times New Roman" w:hAnsi="Times New Roman" w:cs="Times New Roman"/>
        </w:rPr>
        <w:t>года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объем</w:t>
      </w:r>
      <w:r w:rsidRPr="00F43B88">
        <w:rPr>
          <w:rFonts w:ascii="DilleniaUPC" w:hAnsi="DilleniaUPC" w:cs="DilleniaUPC"/>
        </w:rPr>
        <w:t xml:space="preserve"> — 16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Оздоровительная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проводимая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себя</w:t>
      </w:r>
      <w:r w:rsidRPr="00F43B88">
        <w:rPr>
          <w:rFonts w:ascii="DilleniaUPC" w:hAnsi="DilleniaUPC" w:cs="DilleniaUPC"/>
        </w:rPr>
        <w:t xml:space="preserve">: — </w:t>
      </w:r>
      <w:r w:rsidRPr="00F43B88">
        <w:rPr>
          <w:rFonts w:ascii="Times New Roman" w:hAnsi="Times New Roman" w:cs="Times New Roman"/>
        </w:rPr>
        <w:t>физкультурно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оздоровительная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непосредственно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формированию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привычки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здоровому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жизни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работа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объединению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усилий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семьи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вопросах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поколения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систему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закаливающих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прогулки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воздушное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закаливание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точечный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массаж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дыхательная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гимнастика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зрительная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гимнастика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др</w:t>
      </w:r>
      <w:r w:rsidRPr="00F43B88">
        <w:rPr>
          <w:rFonts w:ascii="DilleniaUPC" w:hAnsi="DilleniaUPC" w:cs="DilleniaUPC"/>
        </w:rPr>
        <w:t xml:space="preserve">.); — </w:t>
      </w:r>
      <w:r w:rsidRPr="00F43B88">
        <w:rPr>
          <w:rFonts w:ascii="Times New Roman" w:hAnsi="Times New Roman" w:cs="Times New Roman"/>
        </w:rPr>
        <w:t>организацию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проводятся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профилактические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мероприятия</w:t>
      </w:r>
      <w:r w:rsidRPr="00F43B88">
        <w:rPr>
          <w:rFonts w:ascii="DilleniaUPC" w:hAnsi="DilleniaUPC" w:cs="DilleniaUPC"/>
        </w:rPr>
        <w:t xml:space="preserve">: — </w:t>
      </w:r>
      <w:proofErr w:type="spellStart"/>
      <w:r w:rsidRPr="00F43B88">
        <w:rPr>
          <w:rFonts w:ascii="Times New Roman" w:hAnsi="Times New Roman" w:cs="Times New Roman"/>
        </w:rPr>
        <w:t>витоминотерапия</w:t>
      </w:r>
      <w:proofErr w:type="spellEnd"/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>-</w:t>
      </w:r>
      <w:proofErr w:type="spellStart"/>
      <w:r w:rsidRPr="00F43B88">
        <w:rPr>
          <w:rFonts w:ascii="Times New Roman" w:hAnsi="Times New Roman" w:cs="Times New Roman"/>
        </w:rPr>
        <w:t>витоминазиция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третьего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блюда</w:t>
      </w:r>
      <w:r w:rsidRPr="00F43B88">
        <w:rPr>
          <w:rFonts w:ascii="DilleniaUPC" w:hAnsi="DilleniaUPC" w:cs="DilleniaUPC"/>
        </w:rPr>
        <w:t xml:space="preserve"> (1 </w:t>
      </w:r>
      <w:r w:rsidRPr="00F43B88">
        <w:rPr>
          <w:rFonts w:ascii="Times New Roman" w:hAnsi="Times New Roman" w:cs="Times New Roman"/>
        </w:rPr>
        <w:t>раз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неделю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витаминный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напиток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Золотой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шар</w:t>
      </w:r>
      <w:r w:rsidRPr="00F43B88">
        <w:rPr>
          <w:rFonts w:ascii="DilleniaUPC" w:hAnsi="DilleniaUPC" w:cs="DilleniaUPC"/>
        </w:rPr>
        <w:t xml:space="preserve">»; </w:t>
      </w:r>
      <w:r w:rsidRPr="00F43B88">
        <w:rPr>
          <w:rFonts w:ascii="Times New Roman" w:hAnsi="Times New Roman" w:cs="Times New Roman"/>
        </w:rPr>
        <w:t>отвар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шиповника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оздоровительной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функционирует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физкультурный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зал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оснащенный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спортивным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инвентарем</w:t>
      </w:r>
      <w:r w:rsidRPr="00F43B88">
        <w:rPr>
          <w:rFonts w:ascii="DilleniaUPC" w:hAnsi="DilleniaUPC" w:cs="DilleniaUPC"/>
        </w:rPr>
        <w:t xml:space="preserve">),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групповых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помещениях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имеются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физкультурные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уголки</w:t>
      </w:r>
      <w:r w:rsidRPr="00F43B88">
        <w:rPr>
          <w:rFonts w:ascii="DilleniaUPC" w:hAnsi="DilleniaUPC" w:cs="DilleniaUPC"/>
        </w:rPr>
        <w:t xml:space="preserve">. 2.6.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требованиями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сопровождается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локальными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актами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положениями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инструкциями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приказами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оборудовано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АПС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аварийного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освещения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связи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видеонаблюдения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контроля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доступа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территорию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техническое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производится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специализированными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согласно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заключенных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договоров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регулярно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проводятся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тренировки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эвакуации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беседы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ОБЖ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охране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безопасности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направленные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воспитание</w:t>
      </w:r>
      <w:r w:rsidRPr="00F43B88">
        <w:rPr>
          <w:rFonts w:ascii="DilleniaUPC" w:hAnsi="DilleniaUPC" w:cs="DilleniaUPC"/>
        </w:rPr>
        <w:t xml:space="preserve"> </w:t>
      </w: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  <w:r w:rsidRPr="00F43B88">
        <w:rPr>
          <w:rFonts w:ascii="Times New Roman" w:hAnsi="Times New Roman" w:cs="Times New Roman"/>
        </w:rPr>
        <w:t>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навыков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поведения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возникновении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ЧС</w:t>
      </w:r>
      <w:r w:rsidRPr="00F43B88">
        <w:rPr>
          <w:rFonts w:ascii="DilleniaUPC" w:hAnsi="DilleniaUPC" w:cs="DilleniaUPC"/>
        </w:rPr>
        <w:t>. 2.7.</w:t>
      </w:r>
      <w:r w:rsidRPr="00F43B88">
        <w:rPr>
          <w:rFonts w:ascii="Times New Roman" w:hAnsi="Times New Roman" w:cs="Times New Roman"/>
        </w:rPr>
        <w:t>Функционирование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внутренней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оценки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Система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представлена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внутреннего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контроля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включает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себя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интегративные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составляющие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научно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методической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района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;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процесса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предметно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развивающей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пространственной</w:t>
      </w:r>
      <w:r w:rsidRPr="00F43B88">
        <w:rPr>
          <w:rFonts w:ascii="DilleniaUPC" w:hAnsi="DilleniaUPC" w:cs="DilleniaUPC"/>
        </w:rPr>
        <w:t xml:space="preserve"> </w:t>
      </w:r>
      <w:proofErr w:type="gramStart"/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 </w:t>
      </w:r>
      <w:r w:rsidRPr="00F43B88">
        <w:rPr>
          <w:rFonts w:ascii="Times New Roman" w:hAnsi="Times New Roman" w:cs="Times New Roman"/>
        </w:rPr>
        <w:t>работы</w:t>
      </w:r>
      <w:proofErr w:type="gram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родителями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законными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представителями</w:t>
      </w:r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эффективности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применяется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мониторинг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даёт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качественную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своевременную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информацию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необходимую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принятия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применения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технологий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методик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составления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планов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. 3. </w:t>
      </w:r>
      <w:r w:rsidRPr="00F43B88">
        <w:rPr>
          <w:rFonts w:ascii="Times New Roman" w:hAnsi="Times New Roman" w:cs="Times New Roman"/>
        </w:rPr>
        <w:t>Итоги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аналитической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проведённый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результатам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самообследования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новом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учебном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необходимо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проводить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целенаправленную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следующих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</w:t>
      </w:r>
      <w:r w:rsidRPr="00F43B88">
        <w:rPr>
          <w:rFonts w:ascii="DilleniaUPC" w:hAnsi="DilleniaUPC" w:cs="DilleniaUPC"/>
        </w:rPr>
        <w:t xml:space="preserve">: - </w:t>
      </w:r>
      <w:r w:rsidRPr="00F43B88">
        <w:rPr>
          <w:rFonts w:ascii="Times New Roman" w:hAnsi="Times New Roman" w:cs="Times New Roman"/>
        </w:rPr>
        <w:t>обеспечивать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целью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сохранения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жизни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продолжать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получения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результатов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воспитательно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менее</w:t>
      </w:r>
      <w:r w:rsidRPr="00F43B88">
        <w:rPr>
          <w:rFonts w:ascii="DilleniaUPC" w:hAnsi="DilleniaUPC" w:cs="DilleniaUPC"/>
        </w:rPr>
        <w:t xml:space="preserve"> 95%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должны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освоить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содержание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уровне</w:t>
      </w:r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открыть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платные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обеспечивать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взаимодействие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социо</w:t>
      </w:r>
      <w:proofErr w:type="spellEnd"/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культурными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задачи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социальной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адаптации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посещаемости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счет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снижения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заболеваемости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сокращения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пропусков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неуважительным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причинам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включая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количественного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количества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категорию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создавать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прохождения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курсов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ИКТ</w:t>
      </w:r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продолжать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улучшению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технической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базы</w:t>
      </w:r>
      <w:r w:rsidRPr="00F43B88">
        <w:rPr>
          <w:rFonts w:ascii="DilleniaUPC" w:hAnsi="DilleniaUPC" w:cs="DilleniaUPC"/>
        </w:rPr>
        <w:t xml:space="preserve">; - </w:t>
      </w:r>
      <w:r w:rsidRPr="00F43B88">
        <w:rPr>
          <w:rFonts w:ascii="Times New Roman" w:hAnsi="Times New Roman" w:cs="Times New Roman"/>
        </w:rPr>
        <w:t>совершенствовать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нормативно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правовую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разработка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локальных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внесение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изменений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дополнений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локальные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связи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изменениями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действующем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законодательстве</w:t>
      </w:r>
      <w:r w:rsidRPr="00F43B88">
        <w:rPr>
          <w:rFonts w:ascii="DilleniaUPC" w:hAnsi="DilleniaUPC" w:cs="DilleniaUPC"/>
        </w:rPr>
        <w:t xml:space="preserve">); - </w:t>
      </w:r>
      <w:r w:rsidRPr="00F43B88">
        <w:rPr>
          <w:rFonts w:ascii="Times New Roman" w:hAnsi="Times New Roman" w:cs="Times New Roman"/>
        </w:rPr>
        <w:t>эффективно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расходовать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средства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выделяемые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рамках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лимитов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оплату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коммунальных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платежей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организацию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(100% </w:t>
      </w:r>
      <w:r w:rsidRPr="00F43B88">
        <w:rPr>
          <w:rFonts w:ascii="Times New Roman" w:hAnsi="Times New Roman" w:cs="Times New Roman"/>
        </w:rPr>
        <w:t>выполнение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натуральных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продуктов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допускать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перерасхода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тепло</w:t>
      </w:r>
      <w:r w:rsidRPr="00F43B88">
        <w:rPr>
          <w:rFonts w:ascii="DilleniaUPC" w:hAnsi="DilleniaUPC" w:cs="DilleniaUPC"/>
        </w:rPr>
        <w:t xml:space="preserve">-, </w:t>
      </w:r>
      <w:r w:rsidRPr="00F43B88">
        <w:rPr>
          <w:rFonts w:ascii="Times New Roman" w:hAnsi="Times New Roman" w:cs="Times New Roman"/>
        </w:rPr>
        <w:t>водо</w:t>
      </w:r>
      <w:r w:rsidRPr="00F43B88">
        <w:rPr>
          <w:rFonts w:ascii="DilleniaUPC" w:hAnsi="DilleniaUPC" w:cs="DilleniaUPC"/>
        </w:rPr>
        <w:t xml:space="preserve">-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электроресурсов</w:t>
      </w:r>
      <w:proofErr w:type="spellEnd"/>
      <w:r w:rsidRPr="00F43B88">
        <w:rPr>
          <w:rFonts w:ascii="DilleniaUPC" w:hAnsi="DilleniaUPC" w:cs="DilleniaUPC"/>
        </w:rPr>
        <w:t xml:space="preserve">). </w:t>
      </w:r>
      <w:r w:rsidRPr="00F43B88">
        <w:rPr>
          <w:rFonts w:ascii="Times New Roman" w:hAnsi="Times New Roman" w:cs="Times New Roman"/>
        </w:rPr>
        <w:t>Таблица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сводных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подлежащих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самообследованию</w:t>
      </w:r>
      <w:proofErr w:type="spellEnd"/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состоянию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01.01.2018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.)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Единица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измерения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1. </w:t>
      </w:r>
      <w:r w:rsidRPr="00F43B88">
        <w:rPr>
          <w:rFonts w:ascii="Times New Roman" w:hAnsi="Times New Roman" w:cs="Times New Roman"/>
        </w:rPr>
        <w:t>Общие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сведения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1.1 </w:t>
      </w:r>
      <w:r w:rsidRPr="00F43B88">
        <w:rPr>
          <w:rFonts w:ascii="Times New Roman" w:hAnsi="Times New Roman" w:cs="Times New Roman"/>
        </w:rPr>
        <w:t>полное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наименование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адрес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год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ввода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эксплуатацию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находится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балансе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учредителя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режим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муниципальное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бюджетное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учреждение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114», 1962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., </w:t>
      </w:r>
      <w:r w:rsidRPr="00F43B88">
        <w:rPr>
          <w:rFonts w:ascii="Times New Roman" w:hAnsi="Times New Roman" w:cs="Times New Roman"/>
        </w:rPr>
        <w:t>режим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– 12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понедельник</w:t>
      </w:r>
      <w:r w:rsidRPr="00F43B88">
        <w:rPr>
          <w:rFonts w:ascii="DilleniaUPC" w:hAnsi="DilleniaUPC" w:cs="DilleniaUPC"/>
        </w:rPr>
        <w:t xml:space="preserve"> – </w:t>
      </w:r>
      <w:r w:rsidRPr="00F43B88">
        <w:rPr>
          <w:rFonts w:ascii="Times New Roman" w:hAnsi="Times New Roman" w:cs="Times New Roman"/>
        </w:rPr>
        <w:t>пятница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кроме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субботы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воскресенья</w:t>
      </w:r>
      <w:r w:rsidRPr="00F43B88">
        <w:rPr>
          <w:rFonts w:ascii="DilleniaUPC" w:hAnsi="DilleniaUPC" w:cs="DilleniaUPC"/>
        </w:rPr>
        <w:t xml:space="preserve"> 1.2 </w:t>
      </w:r>
      <w:r w:rsidRPr="00F43B88">
        <w:rPr>
          <w:rFonts w:ascii="Times New Roman" w:hAnsi="Times New Roman" w:cs="Times New Roman"/>
        </w:rPr>
        <w:t>мощность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плановая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фактическая</w:t>
      </w:r>
      <w:r w:rsidRPr="00F43B88">
        <w:rPr>
          <w:rFonts w:ascii="DilleniaUPC" w:hAnsi="DilleniaUPC" w:cs="DilleniaUPC"/>
        </w:rPr>
        <w:t xml:space="preserve"> 168/168 1.3 </w:t>
      </w:r>
      <w:r w:rsidRPr="00F43B88">
        <w:rPr>
          <w:rFonts w:ascii="Times New Roman" w:hAnsi="Times New Roman" w:cs="Times New Roman"/>
        </w:rPr>
        <w:t>Общая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3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; 23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3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7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145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 1.4 </w:t>
      </w:r>
      <w:r w:rsidRPr="00F43B88">
        <w:rPr>
          <w:rFonts w:ascii="Times New Roman" w:hAnsi="Times New Roman" w:cs="Times New Roman"/>
        </w:rPr>
        <w:t>Реквизиты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орган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выдавший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лицензию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lastRenderedPageBreak/>
        <w:t>серия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бланка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начало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окончание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16743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16 </w:t>
      </w:r>
      <w:r w:rsidRPr="00F43B88">
        <w:rPr>
          <w:rFonts w:ascii="Times New Roman" w:hAnsi="Times New Roman" w:cs="Times New Roman"/>
        </w:rPr>
        <w:t>марта</w:t>
      </w:r>
      <w:r w:rsidRPr="00F43B88">
        <w:rPr>
          <w:rFonts w:ascii="DilleniaUPC" w:hAnsi="DilleniaUPC" w:cs="DilleniaUPC"/>
        </w:rPr>
        <w:t xml:space="preserve"> 2017 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., 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 42</w:t>
      </w:r>
      <w:r w:rsidRPr="00F43B88">
        <w:rPr>
          <w:rFonts w:ascii="Times New Roman" w:hAnsi="Times New Roman" w:cs="Times New Roman"/>
        </w:rPr>
        <w:t>Л</w:t>
      </w:r>
      <w:r w:rsidRPr="00F43B88">
        <w:rPr>
          <w:rFonts w:ascii="DilleniaUPC" w:hAnsi="DilleniaUPC" w:cs="DilleniaUPC"/>
        </w:rPr>
        <w:t xml:space="preserve">01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0003806, </w:t>
      </w:r>
      <w:r w:rsidRPr="00F43B88">
        <w:rPr>
          <w:rFonts w:ascii="Times New Roman" w:hAnsi="Times New Roman" w:cs="Times New Roman"/>
        </w:rPr>
        <w:t>бессрочно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Государственная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служба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надзору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контролю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сфере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Кемеровской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области</w:t>
      </w:r>
      <w:r w:rsidRPr="00F43B88">
        <w:rPr>
          <w:rFonts w:ascii="DilleniaUPC" w:hAnsi="DilleniaUPC" w:cs="DilleniaUPC"/>
        </w:rPr>
        <w:t xml:space="preserve"> 1.5 </w:t>
      </w:r>
      <w:r w:rsidRPr="00F43B88">
        <w:rPr>
          <w:rFonts w:ascii="Times New Roman" w:hAnsi="Times New Roman" w:cs="Times New Roman"/>
        </w:rPr>
        <w:t>Реализуемые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основные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дополнительные</w:t>
      </w:r>
      <w:r w:rsidRPr="00F43B88">
        <w:rPr>
          <w:rFonts w:ascii="DilleniaUPC" w:hAnsi="DilleniaUPC" w:cs="DilleniaUPC"/>
        </w:rPr>
        <w:t>) (</w:t>
      </w:r>
      <w:r w:rsidRPr="00F43B88">
        <w:rPr>
          <w:rFonts w:ascii="Times New Roman" w:hAnsi="Times New Roman" w:cs="Times New Roman"/>
        </w:rPr>
        <w:t>перечислить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Общее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дошкольное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) 1.6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 (12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): 168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./ 100%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кратковременного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(3-5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семейной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являющейся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структурным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подразделением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; —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семейного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психолого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педагогическим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сопровождением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базе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— 1.7 </w:t>
      </w:r>
      <w:r w:rsidRPr="00F43B88">
        <w:rPr>
          <w:rFonts w:ascii="Times New Roman" w:hAnsi="Times New Roman" w:cs="Times New Roman"/>
        </w:rPr>
        <w:t>Осуществление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наряду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присмотра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получающих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ухода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 (8-12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); 168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./ 100%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продленного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дня</w:t>
      </w:r>
      <w:r w:rsidRPr="00F43B88">
        <w:rPr>
          <w:rFonts w:ascii="DilleniaUPC" w:hAnsi="DilleniaUPC" w:cs="DilleniaUPC"/>
        </w:rPr>
        <w:t xml:space="preserve"> (12-14 </w:t>
      </w:r>
      <w:r w:rsidRPr="00F43B88">
        <w:rPr>
          <w:rFonts w:ascii="Times New Roman" w:hAnsi="Times New Roman" w:cs="Times New Roman"/>
        </w:rPr>
        <w:t>часов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режиме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круглосуточного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пребывания</w:t>
      </w:r>
      <w:r w:rsidRPr="00F43B88">
        <w:rPr>
          <w:rFonts w:ascii="DilleniaUPC" w:hAnsi="DilleniaUPC" w:cs="DilleniaUPC"/>
        </w:rPr>
        <w:t xml:space="preserve"> — 1.8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получающих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услуги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адаптированной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недостатков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или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психическом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развитии</w:t>
      </w:r>
      <w:r w:rsidRPr="00F43B88">
        <w:rPr>
          <w:rFonts w:ascii="DilleniaUPC" w:hAnsi="DilleniaUPC" w:cs="DilleniaUPC"/>
        </w:rPr>
        <w:t xml:space="preserve">); —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освоению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; 168/ 100%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— 2.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реализации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основной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программы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2.1 </w:t>
      </w:r>
      <w:r w:rsidRPr="00F43B88">
        <w:rPr>
          <w:rFonts w:ascii="Times New Roman" w:hAnsi="Times New Roman" w:cs="Times New Roman"/>
        </w:rPr>
        <w:t>Основная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реквизиты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Основная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программа</w:t>
      </w:r>
      <w:r w:rsidRPr="00F43B88">
        <w:rPr>
          <w:rFonts w:ascii="DilleniaUPC" w:hAnsi="DilleniaUPC" w:cs="DilleniaUPC"/>
        </w:rPr>
        <w:t>, (</w:t>
      </w:r>
      <w:r w:rsidRPr="00F43B88">
        <w:rPr>
          <w:rFonts w:ascii="Times New Roman" w:hAnsi="Times New Roman" w:cs="Times New Roman"/>
        </w:rPr>
        <w:t>приняты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заседании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совета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01.09.2016, </w:t>
      </w:r>
      <w:r w:rsidRPr="00F43B88">
        <w:rPr>
          <w:rFonts w:ascii="Times New Roman" w:hAnsi="Times New Roman" w:cs="Times New Roman"/>
        </w:rPr>
        <w:t>приказ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01.09.2016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86) 2.2 </w:t>
      </w:r>
      <w:r w:rsidRPr="00F43B88">
        <w:rPr>
          <w:rFonts w:ascii="Times New Roman" w:hAnsi="Times New Roman" w:cs="Times New Roman"/>
        </w:rPr>
        <w:t>Характеристики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возрастом</w:t>
      </w:r>
      <w:r w:rsidRPr="00F43B88">
        <w:rPr>
          <w:rFonts w:ascii="DilleniaUPC" w:hAnsi="DilleniaUPC" w:cs="DilleniaUPC"/>
        </w:rPr>
        <w:t xml:space="preserve"> 75%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возрастом</w:t>
      </w:r>
      <w:r w:rsidRPr="00F43B88">
        <w:rPr>
          <w:rFonts w:ascii="DilleniaUPC" w:hAnsi="DilleniaUPC" w:cs="DilleniaUPC"/>
        </w:rPr>
        <w:t xml:space="preserve"> 21%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личностных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качеств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возрастом</w:t>
      </w:r>
      <w:r w:rsidRPr="00F43B88">
        <w:rPr>
          <w:rFonts w:ascii="DilleniaUPC" w:hAnsi="DilleniaUPC" w:cs="DilleniaUPC"/>
        </w:rPr>
        <w:t xml:space="preserve"> 4% 2.3 </w:t>
      </w:r>
      <w:r w:rsidRPr="00F43B88">
        <w:rPr>
          <w:rFonts w:ascii="Times New Roman" w:hAnsi="Times New Roman" w:cs="Times New Roman"/>
        </w:rPr>
        <w:t>Соответствие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развития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ожиданиям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удовлетворенных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успехами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100 %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вполне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удовлетворенных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успехами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удовлетворенных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успехами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своего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дошкольном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— 2.4 </w:t>
      </w:r>
      <w:r w:rsidRPr="00F43B88">
        <w:rPr>
          <w:rFonts w:ascii="Times New Roman" w:hAnsi="Times New Roman" w:cs="Times New Roman"/>
        </w:rPr>
        <w:t>Соответствие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ожиданиям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высоким</w:t>
      </w:r>
      <w:r w:rsidRPr="00F43B88">
        <w:rPr>
          <w:rFonts w:ascii="DilleniaUPC" w:hAnsi="DilleniaUPC" w:cs="DilleniaUPC"/>
        </w:rPr>
        <w:t xml:space="preserve"> 100 %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средним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низким</w:t>
      </w:r>
      <w:r w:rsidRPr="00F43B88">
        <w:rPr>
          <w:rFonts w:ascii="DilleniaUPC" w:hAnsi="DilleniaUPC" w:cs="DilleniaUPC"/>
        </w:rPr>
        <w:t xml:space="preserve"> — 2.5 </w:t>
      </w:r>
      <w:r w:rsidRPr="00F43B88">
        <w:rPr>
          <w:rFonts w:ascii="Times New Roman" w:hAnsi="Times New Roman" w:cs="Times New Roman"/>
        </w:rPr>
        <w:t>Соответствие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уровня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оказания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ожиданиям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высоким</w:t>
      </w:r>
      <w:r w:rsidRPr="00F43B88">
        <w:rPr>
          <w:rFonts w:ascii="DilleniaUPC" w:hAnsi="DilleniaUPC" w:cs="DilleniaUPC"/>
        </w:rPr>
        <w:t xml:space="preserve"> 100 %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средним</w:t>
      </w:r>
      <w:r w:rsidRPr="00F43B88">
        <w:rPr>
          <w:rFonts w:ascii="DilleniaUPC" w:hAnsi="DilleniaUPC" w:cs="DilleniaUPC"/>
        </w:rPr>
        <w:t xml:space="preserve"> —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родителей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полагающих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услуг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присмотру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уходу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детьми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низким</w:t>
      </w:r>
      <w:r w:rsidRPr="00F43B88">
        <w:rPr>
          <w:rFonts w:ascii="DilleniaUPC" w:hAnsi="DilleniaUPC" w:cs="DilleniaUPC"/>
        </w:rPr>
        <w:t xml:space="preserve"> — 3. </w:t>
      </w:r>
      <w:r w:rsidRPr="00F43B88">
        <w:rPr>
          <w:rFonts w:ascii="Times New Roman" w:hAnsi="Times New Roman" w:cs="Times New Roman"/>
        </w:rPr>
        <w:t>Кадровое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обеспечение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3.1 </w:t>
      </w:r>
      <w:r w:rsidRPr="00F43B88">
        <w:rPr>
          <w:rFonts w:ascii="Times New Roman" w:hAnsi="Times New Roman" w:cs="Times New Roman"/>
        </w:rPr>
        <w:t>Общая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13 </w:t>
      </w:r>
      <w:r w:rsidRPr="00F43B88">
        <w:rPr>
          <w:rFonts w:ascii="Times New Roman" w:hAnsi="Times New Roman" w:cs="Times New Roman"/>
        </w:rPr>
        <w:t>чел</w:t>
      </w:r>
      <w:r w:rsidRPr="00F43B88">
        <w:rPr>
          <w:rFonts w:ascii="DilleniaUPC" w:hAnsi="DilleniaUPC" w:cs="DilleniaUPC"/>
        </w:rPr>
        <w:t xml:space="preserve">. 3.2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высшее</w:t>
      </w:r>
      <w:r w:rsidRPr="00F43B88">
        <w:rPr>
          <w:rFonts w:ascii="DilleniaUPC" w:hAnsi="DilleniaUPC" w:cs="DilleniaUPC"/>
        </w:rPr>
        <w:t xml:space="preserve"> 7/53,84 %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3.2.1 </w:t>
      </w:r>
      <w:r w:rsidRPr="00F43B88">
        <w:rPr>
          <w:rFonts w:ascii="Times New Roman" w:hAnsi="Times New Roman" w:cs="Times New Roman"/>
        </w:rPr>
        <w:t>педагогическое</w:t>
      </w:r>
      <w:r w:rsidRPr="00F43B88">
        <w:rPr>
          <w:rFonts w:ascii="DilleniaUPC" w:hAnsi="DilleniaUPC" w:cs="DilleniaUPC"/>
        </w:rPr>
        <w:t xml:space="preserve"> 7/53,84 % 3.2.2 </w:t>
      </w:r>
      <w:r w:rsidRPr="00F43B88">
        <w:rPr>
          <w:rFonts w:ascii="Times New Roman" w:hAnsi="Times New Roman" w:cs="Times New Roman"/>
        </w:rPr>
        <w:t>непедагогическое</w:t>
      </w:r>
      <w:r w:rsidRPr="00F43B88">
        <w:rPr>
          <w:rFonts w:ascii="DilleniaUPC" w:hAnsi="DilleniaUPC" w:cs="DilleniaUPC"/>
        </w:rPr>
        <w:t xml:space="preserve"> — 3.3. </w:t>
      </w: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Default="00F43B88" w:rsidP="00F43B88">
      <w:pPr>
        <w:pStyle w:val="a4"/>
        <w:jc w:val="both"/>
        <w:rPr>
          <w:rFonts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имеющих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среднее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специальное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образование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6/49,15 % 3.3.1 </w:t>
      </w:r>
      <w:r w:rsidRPr="00F43B88">
        <w:rPr>
          <w:rFonts w:ascii="Times New Roman" w:hAnsi="Times New Roman" w:cs="Times New Roman"/>
        </w:rPr>
        <w:t>педагогическое</w:t>
      </w:r>
      <w:r w:rsidRPr="00F43B88">
        <w:rPr>
          <w:rFonts w:ascii="DilleniaUPC" w:hAnsi="DilleniaUPC" w:cs="DilleniaUPC"/>
        </w:rPr>
        <w:t xml:space="preserve"> 6/49,15 % 3.3.2 </w:t>
      </w:r>
      <w:r w:rsidRPr="00F43B88">
        <w:rPr>
          <w:rFonts w:ascii="Times New Roman" w:hAnsi="Times New Roman" w:cs="Times New Roman"/>
        </w:rPr>
        <w:t>непедагогическое</w:t>
      </w:r>
      <w:r w:rsidRPr="00F43B88">
        <w:rPr>
          <w:rFonts w:ascii="DilleniaUPC" w:hAnsi="DilleniaUPC" w:cs="DilleniaUPC"/>
        </w:rPr>
        <w:t xml:space="preserve"> — 3.4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которым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результатам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аттестации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присвоена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квалификационная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категория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них</w:t>
      </w:r>
      <w:r w:rsidRPr="00F43B88">
        <w:rPr>
          <w:rFonts w:ascii="DilleniaUPC" w:hAnsi="DilleniaUPC" w:cs="DilleniaUPC"/>
        </w:rPr>
        <w:t xml:space="preserve">: 9/69,23% 3.4.1 </w:t>
      </w:r>
      <w:r w:rsidRPr="00F43B88">
        <w:rPr>
          <w:rFonts w:ascii="Times New Roman" w:hAnsi="Times New Roman" w:cs="Times New Roman"/>
        </w:rPr>
        <w:t>высшая</w:t>
      </w:r>
      <w:r w:rsidRPr="00F43B88">
        <w:rPr>
          <w:rFonts w:ascii="DilleniaUPC" w:hAnsi="DilleniaUPC" w:cs="DilleniaUPC"/>
        </w:rPr>
        <w:t xml:space="preserve"> 6/46,15% 3.4.2 </w:t>
      </w:r>
      <w:r w:rsidRPr="00F43B88">
        <w:rPr>
          <w:rFonts w:ascii="Times New Roman" w:hAnsi="Times New Roman" w:cs="Times New Roman"/>
        </w:rPr>
        <w:t>первая</w:t>
      </w:r>
      <w:r w:rsidRPr="00F43B88">
        <w:rPr>
          <w:rFonts w:ascii="DilleniaUPC" w:hAnsi="DilleniaUPC" w:cs="DilleniaUPC"/>
        </w:rPr>
        <w:t xml:space="preserve"> 3/39% 3.5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педагогический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стаж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которых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составляет</w:t>
      </w:r>
      <w:r w:rsidRPr="00F43B88">
        <w:rPr>
          <w:rFonts w:ascii="DilleniaUPC" w:hAnsi="DilleniaUPC" w:cs="DilleniaUPC"/>
        </w:rPr>
        <w:t xml:space="preserve">: 3.5.1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3/23,07%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молодых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 2/15,38% 3.5.2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15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2/15,38% 3.5.3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15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25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6/46,17 % 3.5.4 </w:t>
      </w:r>
      <w:r w:rsidRPr="00F43B88">
        <w:rPr>
          <w:rFonts w:ascii="Times New Roman" w:hAnsi="Times New Roman" w:cs="Times New Roman"/>
        </w:rPr>
        <w:t>Свыше</w:t>
      </w:r>
      <w:r w:rsidRPr="00F43B88">
        <w:rPr>
          <w:rFonts w:ascii="DilleniaUPC" w:hAnsi="DilleniaUPC" w:cs="DilleniaUPC"/>
        </w:rPr>
        <w:t xml:space="preserve"> 25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2/15,38% 3.6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возрасте</w:t>
      </w:r>
      <w:r w:rsidRPr="00F43B88">
        <w:rPr>
          <w:rFonts w:ascii="DilleniaUPC" w:hAnsi="DilleniaUPC" w:cs="DilleniaUPC"/>
        </w:rPr>
        <w:t xml:space="preserve"> 13/ 100% 3.6.1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30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2/15,38% 3.6.2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30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40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4/30,76% 3.6.3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40 </w:t>
      </w:r>
      <w:r w:rsidRPr="00F43B88">
        <w:rPr>
          <w:rFonts w:ascii="Times New Roman" w:hAnsi="Times New Roman" w:cs="Times New Roman"/>
        </w:rPr>
        <w:t>до</w:t>
      </w:r>
      <w:r w:rsidRPr="00F43B88">
        <w:rPr>
          <w:rFonts w:ascii="DilleniaUPC" w:hAnsi="DilleniaUPC" w:cs="DilleniaUPC"/>
        </w:rPr>
        <w:t xml:space="preserve"> 55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6/46,17% 3.6.4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55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старше</w:t>
      </w:r>
      <w:r w:rsidRPr="00F43B88">
        <w:rPr>
          <w:rFonts w:ascii="DilleniaUPC" w:hAnsi="DilleniaUPC" w:cs="DilleniaUPC"/>
        </w:rPr>
        <w:t xml:space="preserve"> 1/7,69% 3.7 </w:t>
      </w:r>
      <w:r w:rsidRPr="00F43B88">
        <w:rPr>
          <w:rFonts w:ascii="Times New Roman" w:hAnsi="Times New Roman" w:cs="Times New Roman"/>
        </w:rPr>
        <w:t>Количество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прошедших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последние</w:t>
      </w:r>
      <w:r w:rsidRPr="00F43B88">
        <w:rPr>
          <w:rFonts w:ascii="DilleniaUPC" w:hAnsi="DilleniaUPC" w:cs="DilleniaUPC"/>
        </w:rPr>
        <w:t xml:space="preserve"> 5 </w:t>
      </w:r>
      <w:r w:rsidRPr="00F43B88">
        <w:rPr>
          <w:rFonts w:ascii="Times New Roman" w:hAnsi="Times New Roman" w:cs="Times New Roman"/>
        </w:rPr>
        <w:t>лет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переподготовку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профилю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осуществляемой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образовательной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высшего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профессионального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также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системы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переподготовки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11/84,61% 3.8 </w:t>
      </w:r>
      <w:r w:rsidRPr="00F43B88">
        <w:rPr>
          <w:rFonts w:ascii="Times New Roman" w:hAnsi="Times New Roman" w:cs="Times New Roman"/>
        </w:rPr>
        <w:t>Доля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lastRenderedPageBreak/>
        <w:t>кадров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прошедших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повышение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квалификации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ФГТ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>) (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численности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кадров</w:t>
      </w:r>
      <w:r w:rsidRPr="00F43B88">
        <w:rPr>
          <w:rFonts w:ascii="DilleniaUPC" w:hAnsi="DilleniaUPC" w:cs="DilleniaUPC"/>
        </w:rPr>
        <w:t xml:space="preserve">) 11/84,61% 3.9 </w:t>
      </w:r>
      <w:r w:rsidRPr="00F43B88">
        <w:rPr>
          <w:rFonts w:ascii="Times New Roman" w:hAnsi="Times New Roman" w:cs="Times New Roman"/>
        </w:rPr>
        <w:t>Соотношение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</w:t>
      </w:r>
      <w:r w:rsidRPr="00F43B88">
        <w:rPr>
          <w:rFonts w:ascii="DilleniaUPC" w:hAnsi="DilleniaUPC" w:cs="DilleniaUPC"/>
        </w:rPr>
        <w:t>/</w:t>
      </w:r>
      <w:r w:rsidRPr="00F43B88">
        <w:rPr>
          <w:rFonts w:ascii="Times New Roman" w:hAnsi="Times New Roman" w:cs="Times New Roman"/>
        </w:rPr>
        <w:t>ребенок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16,8 3.10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музыкального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руководителя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инструктора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физкультуре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обучения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при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компенсирующей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направленности</w:t>
      </w:r>
      <w:r w:rsidRPr="00F43B88">
        <w:rPr>
          <w:rFonts w:ascii="DilleniaUPC" w:hAnsi="DilleniaUPC" w:cs="DilleniaUPC"/>
        </w:rPr>
        <w:t xml:space="preserve">) --- </w:t>
      </w:r>
      <w:r w:rsidRPr="00F43B88">
        <w:rPr>
          <w:rFonts w:ascii="Times New Roman" w:hAnsi="Times New Roman" w:cs="Times New Roman"/>
        </w:rPr>
        <w:t>педагога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психолога</w:t>
      </w:r>
      <w:r w:rsidRPr="00F43B88">
        <w:rPr>
          <w:rFonts w:ascii="DilleniaUPC" w:hAnsi="DilleniaUPC" w:cs="DilleniaUPC"/>
        </w:rPr>
        <w:t xml:space="preserve"> ---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персонала</w:t>
      </w:r>
      <w:r w:rsidRPr="00F43B88">
        <w:rPr>
          <w:rFonts w:ascii="DilleniaUPC" w:hAnsi="DilleniaUPC" w:cs="DilleniaUPC"/>
        </w:rPr>
        <w:t xml:space="preserve"> 1 4. </w:t>
      </w:r>
      <w:r w:rsidRPr="00F43B88">
        <w:rPr>
          <w:rFonts w:ascii="Times New Roman" w:hAnsi="Times New Roman" w:cs="Times New Roman"/>
        </w:rPr>
        <w:t>Инфраструктура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Учреждения</w:t>
      </w:r>
      <w:r w:rsidRPr="00F43B88">
        <w:rPr>
          <w:rFonts w:ascii="DilleniaUPC" w:hAnsi="DilleniaUPC" w:cs="DilleniaUPC"/>
        </w:rPr>
        <w:t xml:space="preserve"> 4.1 </w:t>
      </w:r>
      <w:r w:rsidRPr="00F43B88">
        <w:rPr>
          <w:rFonts w:ascii="Times New Roman" w:hAnsi="Times New Roman" w:cs="Times New Roman"/>
        </w:rPr>
        <w:t>Соблюдение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группах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гигиенических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площади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одного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нормативов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наполняемости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Соответствует</w:t>
      </w:r>
      <w:r w:rsidRPr="00F43B88">
        <w:rPr>
          <w:rFonts w:ascii="DilleniaUPC" w:hAnsi="DilleniaUPC" w:cs="DilleniaUPC"/>
        </w:rPr>
        <w:t xml:space="preserve"> 4.2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физкультурного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музыкального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залов</w:t>
      </w:r>
      <w:r w:rsidRPr="00F43B88">
        <w:rPr>
          <w:rFonts w:ascii="DilleniaUPC" w:hAnsi="DilleniaUPC" w:cs="DilleniaUPC"/>
        </w:rPr>
        <w:t xml:space="preserve"> 1 – </w:t>
      </w:r>
      <w:r w:rsidRPr="00F43B88">
        <w:rPr>
          <w:rFonts w:ascii="Times New Roman" w:hAnsi="Times New Roman" w:cs="Times New Roman"/>
        </w:rPr>
        <w:t>музыкально</w:t>
      </w:r>
      <w:r w:rsidRPr="00F43B88">
        <w:rPr>
          <w:rFonts w:ascii="DilleniaUPC" w:hAnsi="DilleniaUPC" w:cs="DilleniaUPC"/>
        </w:rPr>
        <w:t>-</w:t>
      </w:r>
      <w:r w:rsidRPr="00F43B88">
        <w:rPr>
          <w:rFonts w:ascii="Times New Roman" w:hAnsi="Times New Roman" w:cs="Times New Roman"/>
        </w:rPr>
        <w:t>физкультурный</w:t>
      </w:r>
      <w:r w:rsidRPr="00F43B88">
        <w:rPr>
          <w:rFonts w:ascii="DilleniaUPC" w:hAnsi="DilleniaUPC" w:cs="DilleniaUPC"/>
        </w:rPr>
        <w:t xml:space="preserve"> 4.3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прогулочных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площадок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физическую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активность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разнообразную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игровую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прогулке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4.4 </w:t>
      </w:r>
      <w:r w:rsidRPr="00F43B88">
        <w:rPr>
          <w:rFonts w:ascii="Times New Roman" w:hAnsi="Times New Roman" w:cs="Times New Roman"/>
        </w:rPr>
        <w:t>Оснащение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мебелью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игровым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дидактическим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материалом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ФГТ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ФГОС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4.5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возможностей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необходимых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4.6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Учреждении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да</w:t>
      </w:r>
      <w:r w:rsidRPr="00F43B88">
        <w:rPr>
          <w:rFonts w:ascii="DilleniaUPC" w:hAnsi="DilleniaUPC" w:cs="DilleniaUPC"/>
        </w:rPr>
        <w:t xml:space="preserve"> 4.7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возможностей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работы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специалистов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числе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педагогов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коррекционного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образования</w:t>
      </w:r>
      <w:r w:rsidRPr="00F43B88">
        <w:rPr>
          <w:rFonts w:ascii="DilleniaUPC" w:hAnsi="DilleniaUPC" w:cs="DilleniaUPC"/>
        </w:rPr>
        <w:t xml:space="preserve"> 4.8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дополнительных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помещений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разнообразной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перечислить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нет</w:t>
      </w:r>
      <w:r w:rsidRPr="00F43B88">
        <w:rPr>
          <w:rFonts w:ascii="DilleniaUPC" w:hAnsi="DilleniaUPC" w:cs="DilleniaUPC"/>
        </w:rPr>
        <w:t xml:space="preserve"> 5.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5.1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собственного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пищеблока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складов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для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хранения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продуктов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овощей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5.2 </w:t>
      </w:r>
      <w:r w:rsidRPr="00F43B88">
        <w:rPr>
          <w:rFonts w:ascii="Times New Roman" w:hAnsi="Times New Roman" w:cs="Times New Roman"/>
        </w:rPr>
        <w:t>создание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условий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соблюдения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правил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техники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безопасности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Соответствуют</w:t>
      </w:r>
      <w:r w:rsidRPr="00F43B88">
        <w:rPr>
          <w:rFonts w:ascii="DilleniaUPC" w:hAnsi="DilleniaUPC" w:cs="DilleniaUPC"/>
        </w:rPr>
        <w:t xml:space="preserve"> 5.3 </w:t>
      </w:r>
      <w:r w:rsidRPr="00F43B88">
        <w:rPr>
          <w:rFonts w:ascii="Times New Roman" w:hAnsi="Times New Roman" w:cs="Times New Roman"/>
        </w:rPr>
        <w:t>обеспеченность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технологическим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холодильным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оборудованием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5.4 </w:t>
      </w:r>
      <w:r w:rsidRPr="00F43B88">
        <w:rPr>
          <w:rFonts w:ascii="Times New Roman" w:hAnsi="Times New Roman" w:cs="Times New Roman"/>
        </w:rPr>
        <w:t>обеспеченность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пищеблока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кухонной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посудой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инвентарем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наличии</w:t>
      </w:r>
      <w:r w:rsidRPr="00F43B88">
        <w:rPr>
          <w:rFonts w:ascii="DilleniaUPC" w:hAnsi="DilleniaUPC" w:cs="DilleniaUPC"/>
        </w:rPr>
        <w:t xml:space="preserve"> 5.5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договоров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организациями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поставку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продуктов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кем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срок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реквизиты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правомочных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документов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126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09.01.2017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МБУ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Комбинат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» 5.6 </w:t>
      </w:r>
      <w:r w:rsidRPr="00F43B88">
        <w:rPr>
          <w:rFonts w:ascii="Times New Roman" w:hAnsi="Times New Roman" w:cs="Times New Roman"/>
        </w:rPr>
        <w:t>качество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питания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выполнение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натуральных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пределах</w:t>
      </w:r>
      <w:r w:rsidRPr="00F43B88">
        <w:rPr>
          <w:rFonts w:ascii="DilleniaUPC" w:hAnsi="DilleniaUPC" w:cs="DilleniaUPC"/>
        </w:rPr>
        <w:t xml:space="preserve"> 95-100% (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СанПиН</w:t>
      </w:r>
      <w:r w:rsidRPr="00F43B88">
        <w:rPr>
          <w:rFonts w:ascii="DilleniaUPC" w:hAnsi="DilleniaUPC" w:cs="DilleniaUPC"/>
        </w:rPr>
        <w:t xml:space="preserve">) 6. </w:t>
      </w:r>
      <w:r w:rsidRPr="00F43B88">
        <w:rPr>
          <w:rFonts w:ascii="Times New Roman" w:hAnsi="Times New Roman" w:cs="Times New Roman"/>
        </w:rPr>
        <w:t>Организация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обслуживания</w:t>
      </w:r>
      <w:r w:rsidRPr="00F43B88">
        <w:rPr>
          <w:rFonts w:ascii="DilleniaUPC" w:hAnsi="DilleniaUPC" w:cs="DilleniaUPC"/>
        </w:rPr>
        <w:t xml:space="preserve"> 6.1 </w:t>
      </w:r>
      <w:r w:rsidRPr="00F43B88">
        <w:rPr>
          <w:rFonts w:ascii="Times New Roman" w:hAnsi="Times New Roman" w:cs="Times New Roman"/>
        </w:rPr>
        <w:t>договор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сотрудничестве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городской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поликлиникой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03/12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01.09.2016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ЛПУ</w:t>
      </w:r>
      <w:r w:rsidRPr="00F43B88">
        <w:rPr>
          <w:rFonts w:ascii="DilleniaUPC" w:hAnsi="DilleniaUPC" w:cs="DilleniaUPC"/>
        </w:rPr>
        <w:t xml:space="preserve"> «</w:t>
      </w:r>
      <w:r w:rsidRPr="00F43B88">
        <w:rPr>
          <w:rFonts w:ascii="Times New Roman" w:hAnsi="Times New Roman" w:cs="Times New Roman"/>
        </w:rPr>
        <w:t>Городская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клиническая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больницам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4» 6.2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право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осуществления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орган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выдавший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лицензию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лицензии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номер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бланка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начало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; </w:t>
      </w:r>
      <w:r w:rsidRPr="00F43B88">
        <w:rPr>
          <w:rFonts w:ascii="Times New Roman" w:hAnsi="Times New Roman" w:cs="Times New Roman"/>
        </w:rPr>
        <w:t>окончание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действия</w:t>
      </w:r>
      <w:r w:rsidRPr="00F43B88">
        <w:rPr>
          <w:rFonts w:ascii="DilleniaUPC" w:hAnsi="DilleniaUPC" w:cs="DilleniaUPC"/>
        </w:rPr>
        <w:t xml:space="preserve">) </w:t>
      </w:r>
      <w:r w:rsidRPr="00F43B88">
        <w:rPr>
          <w:rFonts w:ascii="Times New Roman" w:hAnsi="Times New Roman" w:cs="Times New Roman"/>
        </w:rPr>
        <w:t>серия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0005370 </w:t>
      </w:r>
      <w:r w:rsidRPr="00F43B88">
        <w:rPr>
          <w:rFonts w:ascii="Times New Roman" w:hAnsi="Times New Roman" w:cs="Times New Roman"/>
        </w:rPr>
        <w:t>№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ЛО</w:t>
      </w:r>
      <w:r w:rsidRPr="00F43B88">
        <w:rPr>
          <w:rFonts w:ascii="DilleniaUPC" w:hAnsi="DilleniaUPC" w:cs="DilleniaUPC"/>
        </w:rPr>
        <w:t xml:space="preserve">-42-01-004934 </w:t>
      </w:r>
      <w:r w:rsidRPr="00F43B88">
        <w:rPr>
          <w:rFonts w:ascii="Times New Roman" w:hAnsi="Times New Roman" w:cs="Times New Roman"/>
        </w:rPr>
        <w:t>от</w:t>
      </w:r>
      <w:r w:rsidRPr="00F43B88">
        <w:rPr>
          <w:rFonts w:ascii="DilleniaUPC" w:hAnsi="DilleniaUPC" w:cs="DilleniaUPC"/>
        </w:rPr>
        <w:t xml:space="preserve"> 07.03.2017</w:t>
      </w:r>
      <w:r w:rsidRPr="00F43B88">
        <w:rPr>
          <w:rFonts w:ascii="Times New Roman" w:hAnsi="Times New Roman" w:cs="Times New Roman"/>
        </w:rPr>
        <w:t>г</w:t>
      </w:r>
      <w:r w:rsidRPr="00F43B88">
        <w:rPr>
          <w:rFonts w:ascii="DilleniaUPC" w:hAnsi="DilleniaUPC" w:cs="DilleniaUPC"/>
        </w:rPr>
        <w:t xml:space="preserve">., </w:t>
      </w:r>
      <w:r w:rsidRPr="00F43B88">
        <w:rPr>
          <w:rFonts w:ascii="Times New Roman" w:hAnsi="Times New Roman" w:cs="Times New Roman"/>
        </w:rPr>
        <w:t>выдана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Управлением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лицензирования</w:t>
      </w:r>
      <w:r w:rsidRPr="00F43B88">
        <w:rPr>
          <w:rFonts w:ascii="DilleniaUPC" w:hAnsi="DilleniaUPC" w:cs="DilleniaUPC"/>
        </w:rPr>
        <w:t xml:space="preserve"> </w:t>
      </w:r>
      <w:proofErr w:type="spellStart"/>
      <w:r w:rsidRPr="00F43B88">
        <w:rPr>
          <w:rFonts w:ascii="Times New Roman" w:hAnsi="Times New Roman" w:cs="Times New Roman"/>
        </w:rPr>
        <w:t>медикофармацевтических</w:t>
      </w:r>
      <w:proofErr w:type="spellEnd"/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видов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Кемеровской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области</w:t>
      </w:r>
      <w:r w:rsidRPr="00F43B88">
        <w:rPr>
          <w:rFonts w:ascii="DilleniaUPC" w:hAnsi="DilleniaUPC" w:cs="DilleniaUPC"/>
        </w:rPr>
        <w:t xml:space="preserve"> 6.3 </w:t>
      </w:r>
      <w:r w:rsidRPr="00F43B88">
        <w:rPr>
          <w:rFonts w:ascii="Times New Roman" w:hAnsi="Times New Roman" w:cs="Times New Roman"/>
        </w:rPr>
        <w:t>наличие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медицинского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кабинета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перечислить</w:t>
      </w:r>
      <w:r w:rsidRPr="00F43B88">
        <w:rPr>
          <w:rFonts w:ascii="DilleniaUPC" w:hAnsi="DilleniaUPC" w:cs="DilleniaUPC"/>
        </w:rPr>
        <w:t xml:space="preserve">) 3 </w:t>
      </w:r>
      <w:r w:rsidRPr="00F43B88">
        <w:rPr>
          <w:rFonts w:ascii="Times New Roman" w:hAnsi="Times New Roman" w:cs="Times New Roman"/>
        </w:rPr>
        <w:t>помещения</w:t>
      </w:r>
      <w:r w:rsidRPr="00F43B88">
        <w:rPr>
          <w:rFonts w:ascii="DilleniaUPC" w:hAnsi="DilleniaUPC" w:cs="DilleniaUPC"/>
        </w:rPr>
        <w:t xml:space="preserve">: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медицинский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процедурный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кабинет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изолятор</w:t>
      </w:r>
      <w:r w:rsidRPr="00F43B88">
        <w:rPr>
          <w:rFonts w:ascii="DilleniaUPC" w:hAnsi="DilleniaUPC" w:cs="DilleniaUPC"/>
        </w:rPr>
        <w:t xml:space="preserve">) 6.4 </w:t>
      </w:r>
      <w:r w:rsidRPr="00F43B88">
        <w:rPr>
          <w:rFonts w:ascii="Times New Roman" w:hAnsi="Times New Roman" w:cs="Times New Roman"/>
        </w:rPr>
        <w:t>средняя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посещаемость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отчетный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период</w:t>
      </w:r>
      <w:r w:rsidRPr="00F43B88">
        <w:rPr>
          <w:rFonts w:ascii="DilleniaUPC" w:hAnsi="DilleniaUPC" w:cs="DilleniaUPC"/>
        </w:rPr>
        <w:t xml:space="preserve"> 68% 6.5 </w:t>
      </w:r>
      <w:r w:rsidRPr="00F43B88">
        <w:rPr>
          <w:rFonts w:ascii="Times New Roman" w:hAnsi="Times New Roman" w:cs="Times New Roman"/>
        </w:rPr>
        <w:t>уровень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заболеваемости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детей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средний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показатель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пропуска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болезни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одного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ребенка</w:t>
      </w:r>
      <w:r w:rsidRPr="00F43B88">
        <w:rPr>
          <w:rFonts w:ascii="DilleniaUPC" w:hAnsi="DilleniaUPC" w:cs="DilleniaUPC"/>
        </w:rPr>
        <w:t xml:space="preserve">) 15,4 6.6 </w:t>
      </w:r>
      <w:r w:rsidRPr="00F43B88">
        <w:rPr>
          <w:rFonts w:ascii="Times New Roman" w:hAnsi="Times New Roman" w:cs="Times New Roman"/>
        </w:rPr>
        <w:t>распределение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по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группам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здоровья</w:t>
      </w:r>
      <w:r w:rsidRPr="00F43B88">
        <w:rPr>
          <w:rFonts w:ascii="DilleniaUPC" w:hAnsi="DilleniaUPC" w:cs="DilleniaUPC"/>
        </w:rPr>
        <w:t xml:space="preserve"> 1 </w:t>
      </w:r>
      <w:r w:rsidRPr="00F43B88">
        <w:rPr>
          <w:rFonts w:ascii="Times New Roman" w:hAnsi="Times New Roman" w:cs="Times New Roman"/>
        </w:rPr>
        <w:t>группа</w:t>
      </w:r>
      <w:r w:rsidRPr="00F43B88">
        <w:rPr>
          <w:rFonts w:ascii="DilleniaUPC" w:hAnsi="DilleniaUPC" w:cs="DilleniaUPC"/>
        </w:rPr>
        <w:t xml:space="preserve"> – 34 2 </w:t>
      </w:r>
      <w:r w:rsidRPr="00F43B88">
        <w:rPr>
          <w:rFonts w:ascii="Times New Roman" w:hAnsi="Times New Roman" w:cs="Times New Roman"/>
        </w:rPr>
        <w:t>группа</w:t>
      </w:r>
      <w:r w:rsidRPr="00F43B88">
        <w:rPr>
          <w:rFonts w:ascii="DilleniaUPC" w:hAnsi="DilleniaUPC" w:cs="DilleniaUPC"/>
        </w:rPr>
        <w:t xml:space="preserve"> – 90 3 </w:t>
      </w:r>
      <w:r w:rsidRPr="00F43B88">
        <w:rPr>
          <w:rFonts w:ascii="Times New Roman" w:hAnsi="Times New Roman" w:cs="Times New Roman"/>
        </w:rPr>
        <w:t>группа</w:t>
      </w:r>
      <w:r w:rsidRPr="00F43B88">
        <w:rPr>
          <w:rFonts w:ascii="DilleniaUPC" w:hAnsi="DilleniaUPC" w:cs="DilleniaUPC"/>
        </w:rPr>
        <w:t xml:space="preserve"> – 44 6.7 </w:t>
      </w:r>
      <w:r w:rsidRPr="00F43B88">
        <w:rPr>
          <w:rFonts w:ascii="Times New Roman" w:hAnsi="Times New Roman" w:cs="Times New Roman"/>
        </w:rPr>
        <w:t>сбалансированность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расписания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точки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зрения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соблюдения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санитарных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норм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представленных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нём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занятий</w:t>
      </w:r>
      <w:r w:rsidRPr="00F43B88">
        <w:rPr>
          <w:rFonts w:ascii="DilleniaUPC" w:hAnsi="DilleniaUPC" w:cs="DilleniaUPC"/>
        </w:rPr>
        <w:t xml:space="preserve">, </w:t>
      </w:r>
      <w:r w:rsidRPr="00F43B88">
        <w:rPr>
          <w:rFonts w:ascii="Times New Roman" w:hAnsi="Times New Roman" w:cs="Times New Roman"/>
        </w:rPr>
        <w:t>обеспечивающих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смену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характера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деятельности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воспитанников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Соответствует</w:t>
      </w:r>
      <w:r w:rsidRPr="00F43B88">
        <w:rPr>
          <w:rFonts w:ascii="DilleniaUPC" w:hAnsi="DilleniaUPC" w:cs="DilleniaUPC"/>
        </w:rPr>
        <w:t xml:space="preserve"> 7. </w:t>
      </w:r>
      <w:r w:rsidRPr="00F43B88">
        <w:rPr>
          <w:rFonts w:ascii="Times New Roman" w:hAnsi="Times New Roman" w:cs="Times New Roman"/>
        </w:rPr>
        <w:t>Иное</w:t>
      </w:r>
      <w:r w:rsidRPr="00F43B88">
        <w:rPr>
          <w:rFonts w:ascii="DilleniaUPC" w:hAnsi="DilleniaUPC" w:cs="DilleniaUPC"/>
        </w:rPr>
        <w:t xml:space="preserve"> (</w:t>
      </w:r>
      <w:r w:rsidRPr="00F43B88">
        <w:rPr>
          <w:rFonts w:ascii="Times New Roman" w:hAnsi="Times New Roman" w:cs="Times New Roman"/>
        </w:rPr>
        <w:t>дописывается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в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случае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необходимости</w:t>
      </w:r>
      <w:r w:rsidRPr="00F43B88">
        <w:rPr>
          <w:rFonts w:ascii="DilleniaUPC" w:hAnsi="DilleniaUPC" w:cs="DilleniaUPC"/>
        </w:rPr>
        <w:t xml:space="preserve">) </w:t>
      </w: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F43B88" w:rsidRPr="00F43B88" w:rsidRDefault="00F43B88" w:rsidP="00F43B88">
      <w:pPr>
        <w:pStyle w:val="a4"/>
        <w:jc w:val="both"/>
        <w:rPr>
          <w:rFonts w:ascii="DilleniaUPC" w:hAnsi="DilleniaUPC" w:cs="DilleniaUPC"/>
        </w:rPr>
      </w:pPr>
    </w:p>
    <w:p w:rsidR="00930089" w:rsidRPr="00EF1A43" w:rsidRDefault="00F43B88" w:rsidP="00F43B88">
      <w:pPr>
        <w:pStyle w:val="a4"/>
        <w:jc w:val="both"/>
        <w:rPr>
          <w:rFonts w:ascii="Times New Roman" w:hAnsi="Times New Roman" w:cs="Times New Roman"/>
        </w:rPr>
      </w:pPr>
      <w:r w:rsidRPr="00F43B88">
        <w:rPr>
          <w:rFonts w:ascii="Times New Roman" w:hAnsi="Times New Roman" w:cs="Times New Roman"/>
        </w:rPr>
        <w:t>Заведующий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МБ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ДОУ</w:t>
      </w:r>
      <w:r w:rsidRPr="00F43B88">
        <w:rPr>
          <w:rFonts w:ascii="DilleniaUPC" w:hAnsi="DilleniaUPC" w:cs="DilleniaUPC"/>
        </w:rPr>
        <w:t xml:space="preserve"> «</w:t>
      </w:r>
      <w:proofErr w:type="spellStart"/>
      <w:r w:rsidR="00EF1A43">
        <w:rPr>
          <w:rFonts w:ascii="Times New Roman" w:hAnsi="Times New Roman" w:cs="Times New Roman"/>
        </w:rPr>
        <w:t>Гентинский</w:t>
      </w:r>
      <w:proofErr w:type="spellEnd"/>
      <w:r w:rsidR="00EF1A43">
        <w:rPr>
          <w:rFonts w:ascii="Times New Roman" w:hAnsi="Times New Roman" w:cs="Times New Roman"/>
        </w:rPr>
        <w:t xml:space="preserve"> </w:t>
      </w:r>
      <w:r w:rsidRPr="00F43B88">
        <w:rPr>
          <w:rFonts w:ascii="Times New Roman" w:hAnsi="Times New Roman" w:cs="Times New Roman"/>
        </w:rPr>
        <w:t>детский</w:t>
      </w:r>
      <w:r w:rsidRPr="00F43B88">
        <w:rPr>
          <w:rFonts w:ascii="DilleniaUPC" w:hAnsi="DilleniaUPC" w:cs="DilleniaUPC"/>
        </w:rPr>
        <w:t xml:space="preserve"> </w:t>
      </w:r>
      <w:r w:rsidRPr="00F43B88">
        <w:rPr>
          <w:rFonts w:ascii="Times New Roman" w:hAnsi="Times New Roman" w:cs="Times New Roman"/>
        </w:rPr>
        <w:t>сад</w:t>
      </w:r>
      <w:r w:rsidRPr="00F43B88">
        <w:rPr>
          <w:rFonts w:ascii="DilleniaUPC" w:hAnsi="DilleniaUPC" w:cs="DilleniaUPC"/>
        </w:rPr>
        <w:t xml:space="preserve">» </w:t>
      </w:r>
      <w:r>
        <w:rPr>
          <w:rFonts w:cs="DilleniaUPC"/>
        </w:rPr>
        <w:t>______________________</w:t>
      </w:r>
      <w:r w:rsidR="00EF1A43">
        <w:rPr>
          <w:rFonts w:ascii="Times New Roman" w:hAnsi="Times New Roman" w:cs="Times New Roman"/>
        </w:rPr>
        <w:t>Гусейнова А. М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sectPr w:rsidR="00930089" w:rsidRPr="00EF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2C"/>
    <w:rsid w:val="003F3AD5"/>
    <w:rsid w:val="00EF1A43"/>
    <w:rsid w:val="00F43B88"/>
    <w:rsid w:val="00F75574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1F4C0-CE47-471D-AD4C-1E35EC05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B88"/>
    <w:pPr>
      <w:ind w:left="720"/>
      <w:contextualSpacing/>
    </w:pPr>
  </w:style>
  <w:style w:type="paragraph" w:styleId="a4">
    <w:name w:val="No Spacing"/>
    <w:uiPriority w:val="1"/>
    <w:qFormat/>
    <w:rsid w:val="00F43B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4089</Words>
  <Characters>23309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EXE</cp:lastModifiedBy>
  <cp:revision>2</cp:revision>
  <dcterms:created xsi:type="dcterms:W3CDTF">2019-01-03T18:42:00Z</dcterms:created>
  <dcterms:modified xsi:type="dcterms:W3CDTF">2019-01-03T18:42:00Z</dcterms:modified>
</cp:coreProperties>
</file>