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2D" w:rsidRDefault="0094392D" w:rsidP="00F5734A">
      <w:pPr>
        <w:shd w:val="clear" w:color="auto" w:fill="FFFFFF"/>
        <w:spacing w:after="0" w:line="330" w:lineRule="atLeast"/>
        <w:jc w:val="center"/>
        <w:outlineLvl w:val="1"/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lang w:eastAsia="ru-RU"/>
        </w:rPr>
      </w:pP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Нормативные</w:t>
      </w:r>
      <w:r w:rsidRPr="00F5734A"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highlight w:val="cyan"/>
          <w:lang w:eastAsia="ru-RU"/>
        </w:rPr>
        <w:t xml:space="preserve"> </w:t>
      </w: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документы</w:t>
      </w:r>
      <w:r w:rsidRPr="00F5734A"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highlight w:val="cyan"/>
          <w:lang w:eastAsia="ru-RU"/>
        </w:rPr>
        <w:t xml:space="preserve"> </w:t>
      </w: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вышестоящих</w:t>
      </w:r>
      <w:r w:rsidRPr="00F5734A"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highlight w:val="cyan"/>
          <w:lang w:eastAsia="ru-RU"/>
        </w:rPr>
        <w:t xml:space="preserve"> </w:t>
      </w: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организаций</w:t>
      </w:r>
      <w:r w:rsidRPr="00F5734A"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highlight w:val="cyan"/>
          <w:lang w:eastAsia="ru-RU"/>
        </w:rPr>
        <w:t xml:space="preserve"> </w:t>
      </w: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по</w:t>
      </w:r>
      <w:r w:rsidRPr="00F5734A"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highlight w:val="cyan"/>
          <w:lang w:eastAsia="ru-RU"/>
        </w:rPr>
        <w:t xml:space="preserve"> </w:t>
      </w: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внебюджетной</w:t>
      </w:r>
      <w:r w:rsidRPr="00F5734A"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highlight w:val="cyan"/>
          <w:lang w:eastAsia="ru-RU"/>
        </w:rPr>
        <w:t xml:space="preserve"> </w:t>
      </w:r>
      <w:r w:rsidRPr="00F5734A"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highlight w:val="cyan"/>
          <w:lang w:eastAsia="ru-RU"/>
        </w:rPr>
        <w:t>деятельности</w:t>
      </w:r>
    </w:p>
    <w:p w:rsidR="00F5734A" w:rsidRDefault="00F5734A" w:rsidP="00F5734A">
      <w:pPr>
        <w:shd w:val="clear" w:color="auto" w:fill="FFFFFF"/>
        <w:spacing w:after="0" w:line="330" w:lineRule="atLeast"/>
        <w:jc w:val="center"/>
        <w:outlineLvl w:val="1"/>
        <w:rPr>
          <w:rFonts w:ascii="Cambria" w:eastAsia="Times New Roman" w:hAnsi="Cambria" w:cs="Cambria"/>
          <w:b/>
          <w:color w:val="943634" w:themeColor="accent2" w:themeShade="BF"/>
          <w:sz w:val="56"/>
          <w:szCs w:val="56"/>
          <w:lang w:eastAsia="ru-RU"/>
        </w:rPr>
      </w:pPr>
    </w:p>
    <w:p w:rsidR="00F5734A" w:rsidRPr="00F5734A" w:rsidRDefault="00F5734A" w:rsidP="00F5734A">
      <w:pPr>
        <w:shd w:val="clear" w:color="auto" w:fill="FFFFFF"/>
        <w:spacing w:after="0" w:line="330" w:lineRule="atLeast"/>
        <w:jc w:val="center"/>
        <w:outlineLvl w:val="1"/>
        <w:rPr>
          <w:rFonts w:ascii="Algerian" w:eastAsia="Times New Roman" w:hAnsi="Algerian" w:cs="Arial"/>
          <w:b/>
          <w:color w:val="943634" w:themeColor="accent2" w:themeShade="BF"/>
          <w:sz w:val="56"/>
          <w:szCs w:val="56"/>
          <w:lang w:eastAsia="ru-RU"/>
        </w:rPr>
      </w:pPr>
    </w:p>
    <w:p w:rsidR="00F5734A" w:rsidRPr="00F5734A" w:rsidRDefault="0094392D" w:rsidP="00943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Основаниями для </w:t>
      </w:r>
      <w:proofErr w:type="gramStart"/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реализации  платных</w:t>
      </w:r>
      <w:proofErr w:type="gramEnd"/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образовательных услуг является:</w:t>
      </w:r>
    </w:p>
    <w:p w:rsidR="0094392D" w:rsidRPr="00F5734A" w:rsidRDefault="0094392D" w:rsidP="00943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- Федеральный закон от 29.12.2012 №273-ФЗ «Об образовании в РФ»;</w:t>
      </w:r>
    </w:p>
    <w:p w:rsidR="0094392D" w:rsidRPr="00F5734A" w:rsidRDefault="0094392D" w:rsidP="00943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- Федеральный закон от 12.01.1996 №7-ФЗ «О некоммерческих организациях» (в ред. от 02.07.2013);</w:t>
      </w:r>
    </w:p>
    <w:p w:rsidR="0094392D" w:rsidRPr="00F5734A" w:rsidRDefault="0094392D" w:rsidP="00943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- Федеральный закон от 07.02.1992 №2300-1 «О защите прав потребителей» (в ред. от 02.07.2013);</w:t>
      </w:r>
    </w:p>
    <w:p w:rsidR="0094392D" w:rsidRPr="00F5734A" w:rsidRDefault="0094392D" w:rsidP="00943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- </w:t>
      </w:r>
      <w:r w:rsidRPr="00F5734A">
        <w:rPr>
          <w:rFonts w:ascii="Tahoma" w:eastAsia="Times New Roman" w:hAnsi="Tahoma" w:cs="Tahoma"/>
          <w:b/>
          <w:bCs/>
          <w:color w:val="555555"/>
          <w:sz w:val="36"/>
          <w:szCs w:val="36"/>
          <w:highlight w:val="cyan"/>
          <w:lang w:eastAsia="ru-RU"/>
        </w:rPr>
        <w:t>П</w:t>
      </w:r>
      <w:r w:rsidRPr="00F5734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highlight w:val="cyan"/>
          <w:lang w:eastAsia="ru-RU"/>
        </w:rPr>
        <w:t xml:space="preserve">остановление Правительства от 15 августа 2013 г. n 706 Об утверждении </w:t>
      </w:r>
      <w:proofErr w:type="gramStart"/>
      <w:r w:rsidRPr="00F5734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highlight w:val="cyan"/>
          <w:lang w:eastAsia="ru-RU"/>
        </w:rPr>
        <w:t>правил  оказания</w:t>
      </w:r>
      <w:proofErr w:type="gramEnd"/>
      <w:r w:rsidRPr="00F5734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highlight w:val="cyan"/>
          <w:lang w:eastAsia="ru-RU"/>
        </w:rPr>
        <w:t xml:space="preserve"> платных образовательных услу</w:t>
      </w:r>
      <w:r w:rsidR="00F5734A" w:rsidRPr="00F5734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highlight w:val="cyan"/>
          <w:lang w:eastAsia="ru-RU"/>
        </w:rPr>
        <w:t>г</w:t>
      </w:r>
      <w:r w:rsidRPr="00F5734A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;</w:t>
      </w:r>
    </w:p>
    <w:p w:rsidR="0094392D" w:rsidRPr="00F5734A" w:rsidRDefault="0094392D" w:rsidP="0094392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F5734A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- Правила оказания платных услуг, утв. постановлением Правительства Российской Федерации.</w:t>
      </w:r>
    </w:p>
    <w:p w:rsidR="00930089" w:rsidRDefault="00F5734A">
      <w:bookmarkStart w:id="0" w:name="_GoBack"/>
      <w:bookmarkEnd w:id="0"/>
    </w:p>
    <w:sectPr w:rsidR="0093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A6"/>
    <w:rsid w:val="003F3AD5"/>
    <w:rsid w:val="005951A6"/>
    <w:rsid w:val="0094392D"/>
    <w:rsid w:val="00F5734A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C1DA1-8970-4004-B47C-BCE4208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3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3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EXE</cp:lastModifiedBy>
  <cp:revision>2</cp:revision>
  <dcterms:created xsi:type="dcterms:W3CDTF">2019-01-03T18:46:00Z</dcterms:created>
  <dcterms:modified xsi:type="dcterms:W3CDTF">2019-01-03T18:46:00Z</dcterms:modified>
</cp:coreProperties>
</file>