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B74" w:rsidRDefault="00E93B74" w:rsidP="008B6E78">
      <w:pPr>
        <w:spacing w:after="0" w:line="240" w:lineRule="auto"/>
        <w:jc w:val="center"/>
        <w:rPr>
          <w:rFonts w:ascii="Times New Roman" w:eastAsia="Times New Roman" w:hAnsi="Times New Roman" w:cs="Times New Roman"/>
          <w:b/>
          <w:bCs/>
          <w:i/>
          <w:iCs/>
          <w:sz w:val="32"/>
          <w:szCs w:val="32"/>
          <w:lang w:eastAsia="ru-RU"/>
        </w:rPr>
      </w:pPr>
      <w:bookmarkStart w:id="0" w:name="_GoBack"/>
      <w:bookmarkEnd w:id="0"/>
    </w:p>
    <w:p w:rsidR="008B6E78" w:rsidRPr="00CD0996" w:rsidRDefault="008B6E78" w:rsidP="008B6E78">
      <w:pPr>
        <w:spacing w:after="0" w:line="240" w:lineRule="auto"/>
        <w:jc w:val="center"/>
        <w:rPr>
          <w:rFonts w:ascii="Verdana" w:eastAsia="Times New Roman" w:hAnsi="Verdana" w:cs="Times New Roman"/>
          <w:sz w:val="32"/>
          <w:szCs w:val="32"/>
          <w:lang w:eastAsia="ru-RU"/>
        </w:rPr>
      </w:pPr>
      <w:r w:rsidRPr="00CD0996">
        <w:rPr>
          <w:rFonts w:ascii="Times New Roman" w:eastAsia="Times New Roman" w:hAnsi="Times New Roman" w:cs="Times New Roman"/>
          <w:b/>
          <w:bCs/>
          <w:i/>
          <w:iCs/>
          <w:sz w:val="32"/>
          <w:szCs w:val="32"/>
          <w:lang w:eastAsia="ru-RU"/>
        </w:rPr>
        <w:t>Содержание.</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4"/>
          <w:szCs w:val="24"/>
          <w:lang w:eastAsia="ru-RU"/>
        </w:rPr>
        <w:t>Целевой раздел.</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1)​ Пояснительная записка.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2)​ Планируемые результаты освоения программы.</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4"/>
          <w:szCs w:val="24"/>
          <w:lang w:eastAsia="ru-RU"/>
        </w:rPr>
        <w:t>Содержательный раздел.</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1)​ Содержание образовательной работы по пяти образовательным областям.</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2)​ Характеристика жизнедеятельности детей в группах.</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3)​ Особенности взаимодействия с семьями воспитанников.</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4)Коррекционная работа.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4"/>
          <w:szCs w:val="24"/>
          <w:lang w:eastAsia="ru-RU"/>
        </w:rPr>
        <w:t>Организационный раздел.</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1)​ Особенности организации непосредственной образовательной деятельности.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2)​ Модель организации образовательного процесса в режиме дня.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3)Модель образовательного процесса (традиционные праздники и развлечения)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4)Распорядок дня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5)Особенности организации предметно-пространственной среды</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6)​ Материально-техническое обеспечение программы.</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7)Качество кадрового обеспечения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8)​ Методическое обеспечение программы.</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u w:val="single"/>
          <w:lang w:eastAsia="ru-RU"/>
        </w:rPr>
        <w:t>Целевой раздел.</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8"/>
          <w:szCs w:val="28"/>
          <w:lang w:eastAsia="ru-RU"/>
        </w:rPr>
        <w:t>1.Пояснительная записка.</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Общеобразовательная программа МКДОУ </w:t>
      </w:r>
      <w:r w:rsidR="00BA3CBF">
        <w:rPr>
          <w:rFonts w:ascii="Times New Roman" w:eastAsia="Times New Roman" w:hAnsi="Times New Roman" w:cs="Times New Roman"/>
          <w:sz w:val="24"/>
          <w:szCs w:val="24"/>
          <w:lang w:eastAsia="ru-RU"/>
        </w:rPr>
        <w:t>«</w:t>
      </w:r>
      <w:proofErr w:type="spellStart"/>
      <w:r w:rsidR="00BA3CBF">
        <w:rPr>
          <w:rFonts w:ascii="Times New Roman" w:eastAsia="Times New Roman" w:hAnsi="Times New Roman" w:cs="Times New Roman"/>
          <w:sz w:val="24"/>
          <w:szCs w:val="24"/>
          <w:lang w:eastAsia="ru-RU"/>
        </w:rPr>
        <w:t>Гентинский</w:t>
      </w:r>
      <w:proofErr w:type="spellEnd"/>
      <w:r w:rsidR="00BA3CBF">
        <w:rPr>
          <w:rFonts w:ascii="Times New Roman" w:eastAsia="Times New Roman" w:hAnsi="Times New Roman" w:cs="Times New Roman"/>
          <w:sz w:val="24"/>
          <w:szCs w:val="24"/>
          <w:lang w:eastAsia="ru-RU"/>
        </w:rPr>
        <w:t xml:space="preserve"> детский сад»</w:t>
      </w:r>
      <w:r w:rsidRPr="00CD0996">
        <w:rPr>
          <w:rFonts w:ascii="Times New Roman" w:eastAsia="Times New Roman" w:hAnsi="Times New Roman" w:cs="Times New Roman"/>
          <w:sz w:val="24"/>
          <w:szCs w:val="24"/>
          <w:lang w:eastAsia="ru-RU"/>
        </w:rPr>
        <w:t xml:space="preserve"> обеспечивает развитие личности детей дошкольного возраста в различных видах деятельности с учетом их возрастных, индивидуальных психологических и физиологических особенностей. В соответствии с Концепцией дошкольного воспитания отношения педагогов и детей строятся на основе личностно-ориентированной модели общения, в атмосфере эмоционального благополучия и комфорта. В основу работы детского сада положены цели и задачи, определенные ФГОС. Основной целью коллектив ДОУ видит в позитивной социализации и всестороннем развитии ребенка раннего и дошкольного возраста в соответствии его возрасту видах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Цель</w:t>
      </w:r>
      <w:r w:rsidRPr="00CD0996">
        <w:rPr>
          <w:rFonts w:ascii="Times New Roman" w:eastAsia="Times New Roman" w:hAnsi="Times New Roman" w:cs="Times New Roman"/>
          <w:sz w:val="24"/>
          <w:szCs w:val="24"/>
          <w:lang w:eastAsia="ru-RU"/>
        </w:rPr>
        <w:t> реализуется через решение следующих задач:</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охрана и укрепление физического и психического здоровья детей, в том числе их эмоционального благополучия;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обеспечение равных возможностей для полноценного развития каждого ребенка в период дошкольного детства;</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lastRenderedPageBreak/>
        <w:t>- объединение обучения и воспитания в целостный образовательный процесс на основе духовно-нравственных и социокультурных ценностей;</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формирование социокультурной среды, соответствующей возрастным, индивидуальным, психологическим и физиологическим особенностям детей;</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Образовательная программа детского сада направлена на создание условий развития ребенка, открывающих возможности для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Программа разработана на основании следующего нормативно – правового обеспечения:</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Федеральный закон от 29 декабря 2012 г. № 273-ФЗ «Об образовании в Российской Федерации»;</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«Федеральный государственный образовательный стандарт дошкольного образования» (приказ Министерства образования и науки Российской Федерации от 17 октября 2013 г. № 1155);</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Приказ Министерства образования и науки Российской Федерации от 30 августа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Постановление Главного государственного санитарного врача Российской Федерации от 15 мая 2013 г. N 26 г. Москва "Об утверждении СанПиН 2.4.1.3049-13 «Санитарно - эпидемиологические требования к устройству, содержанию и организации режима работы дошкольных образовательных организаций».</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Обязательная часть Программы разработана с учетом содержания примерной основной общеобразовательной программы дошкольного образования «От рождения до школы» под ред. Н.Е. </w:t>
      </w:r>
      <w:proofErr w:type="spellStart"/>
      <w:r w:rsidRPr="00CD0996">
        <w:rPr>
          <w:rFonts w:ascii="Times New Roman" w:eastAsia="Times New Roman" w:hAnsi="Times New Roman" w:cs="Times New Roman"/>
          <w:sz w:val="24"/>
          <w:szCs w:val="24"/>
          <w:lang w:eastAsia="ru-RU"/>
        </w:rPr>
        <w:t>Веракса</w:t>
      </w:r>
      <w:proofErr w:type="spellEnd"/>
      <w:r w:rsidRPr="00CD0996">
        <w:rPr>
          <w:rFonts w:ascii="Times New Roman" w:eastAsia="Times New Roman" w:hAnsi="Times New Roman" w:cs="Times New Roman"/>
          <w:sz w:val="24"/>
          <w:szCs w:val="24"/>
          <w:lang w:eastAsia="ru-RU"/>
        </w:rPr>
        <w:t>, Т.С. Комаровой, М.А. Васильевой. М: Мозаика-Синтез, 2014 г.</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Часть, формируемая участниками образовательных отношений, разработана с учетом содержания региональной программы:</w:t>
      </w:r>
    </w:p>
    <w:p w:rsidR="008B6E78" w:rsidRPr="00CD0996" w:rsidRDefault="008B6E78" w:rsidP="008B6E78">
      <w:pPr>
        <w:shd w:val="clear" w:color="auto" w:fill="FFFFFF"/>
        <w:spacing w:after="0" w:line="240" w:lineRule="auto"/>
        <w:ind w:firstLine="708"/>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Программа разработана на основе требований Федерального государственного стандарта дошкольного образования, утвержденного приказом Министерства образования и науки Российской Федерации от 17 октября 2013 года № 1155 и парциальных программ:</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Режим раб</w:t>
      </w:r>
      <w:r w:rsidR="00BA3CBF">
        <w:rPr>
          <w:rFonts w:ascii="Times New Roman" w:eastAsia="Times New Roman" w:hAnsi="Times New Roman" w:cs="Times New Roman"/>
          <w:sz w:val="24"/>
          <w:szCs w:val="24"/>
          <w:lang w:eastAsia="ru-RU"/>
        </w:rPr>
        <w:t>оты МКДОУ «</w:t>
      </w:r>
      <w:proofErr w:type="spellStart"/>
      <w:r w:rsidR="00BA3CBF">
        <w:rPr>
          <w:rFonts w:ascii="Times New Roman" w:eastAsia="Times New Roman" w:hAnsi="Times New Roman" w:cs="Times New Roman"/>
          <w:sz w:val="24"/>
          <w:szCs w:val="24"/>
          <w:lang w:eastAsia="ru-RU"/>
        </w:rPr>
        <w:t>Гентинский</w:t>
      </w:r>
      <w:proofErr w:type="spellEnd"/>
      <w:r w:rsidR="00BA3CBF">
        <w:rPr>
          <w:rFonts w:ascii="Times New Roman" w:eastAsia="Times New Roman" w:hAnsi="Times New Roman" w:cs="Times New Roman"/>
          <w:sz w:val="24"/>
          <w:szCs w:val="24"/>
          <w:lang w:eastAsia="ru-RU"/>
        </w:rPr>
        <w:t xml:space="preserve"> детский сад» 10</w:t>
      </w:r>
      <w:r w:rsidRPr="00CD0996">
        <w:rPr>
          <w:rFonts w:ascii="Times New Roman" w:eastAsia="Times New Roman" w:hAnsi="Times New Roman" w:cs="Times New Roman"/>
          <w:sz w:val="24"/>
          <w:szCs w:val="24"/>
          <w:lang w:eastAsia="ru-RU"/>
        </w:rPr>
        <w:t xml:space="preserve"> часовой при 5-и дневной рабочей неделе. В дошкол</w:t>
      </w:r>
      <w:r w:rsidR="00BA3CBF">
        <w:rPr>
          <w:rFonts w:ascii="Times New Roman" w:eastAsia="Times New Roman" w:hAnsi="Times New Roman" w:cs="Times New Roman"/>
          <w:sz w:val="24"/>
          <w:szCs w:val="24"/>
          <w:lang w:eastAsia="ru-RU"/>
        </w:rPr>
        <w:t>ьном учреждении функционирует 1</w:t>
      </w:r>
      <w:r w:rsidRPr="00CD0996">
        <w:rPr>
          <w:rFonts w:ascii="Times New Roman" w:eastAsia="Times New Roman" w:hAnsi="Times New Roman" w:cs="Times New Roman"/>
          <w:sz w:val="24"/>
          <w:szCs w:val="24"/>
          <w:lang w:eastAsia="ru-RU"/>
        </w:rPr>
        <w:t>групп</w:t>
      </w:r>
      <w:r w:rsidR="00BA3CBF">
        <w:rPr>
          <w:rFonts w:ascii="Times New Roman" w:eastAsia="Times New Roman" w:hAnsi="Times New Roman" w:cs="Times New Roman"/>
          <w:sz w:val="24"/>
          <w:szCs w:val="24"/>
          <w:lang w:eastAsia="ru-RU"/>
        </w:rPr>
        <w:t>а</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дошкольном образовательном учреждении работают:</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 </w:t>
      </w:r>
      <w:r w:rsidR="00BA3CBF">
        <w:rPr>
          <w:rFonts w:ascii="Times New Roman" w:eastAsia="Times New Roman" w:hAnsi="Times New Roman" w:cs="Times New Roman"/>
          <w:sz w:val="24"/>
          <w:szCs w:val="24"/>
          <w:lang w:eastAsia="ru-RU"/>
        </w:rPr>
        <w:t>2 воспитатель</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- 1 музыкальный руководитель;</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lastRenderedPageBreak/>
        <w:t>В основу организации образовательного процесса определён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воспитанников.</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Образовательная программа опирается на следующие принципы её построения: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1.​ полноценного проживания ребёнком всех этапов детства (младенческого, раннего и до</w:t>
      </w:r>
      <w:r w:rsidR="005625C3" w:rsidRPr="00CD0996">
        <w:rPr>
          <w:rFonts w:ascii="Times New Roman" w:eastAsia="Times New Roman" w:hAnsi="Times New Roman" w:cs="Times New Roman"/>
          <w:sz w:val="24"/>
          <w:szCs w:val="24"/>
          <w:lang w:eastAsia="ru-RU"/>
        </w:rPr>
        <w:t>школьного возраста).</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2.​ индивидуализации дошкольного образования;</w:t>
      </w:r>
    </w:p>
    <w:p w:rsidR="005625C3" w:rsidRPr="00CD0996" w:rsidRDefault="008B6E78" w:rsidP="008B6E78">
      <w:pPr>
        <w:spacing w:after="0" w:line="240" w:lineRule="auto"/>
        <w:ind w:firstLine="567"/>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3.​ содействия и сотрудничества детей и взрослых</w:t>
      </w:r>
      <w:r w:rsidR="005625C3" w:rsidRPr="00CD0996">
        <w:rPr>
          <w:rFonts w:ascii="Times New Roman" w:eastAsia="Times New Roman" w:hAnsi="Times New Roman" w:cs="Times New Roman"/>
          <w:sz w:val="24"/>
          <w:szCs w:val="24"/>
          <w:lang w:eastAsia="ru-RU"/>
        </w:rPr>
        <w:t>.</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4.​ поддержки инициативы детей в различных видах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5.​ партнёрства образовательной организации с семьёй;</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6.​ приобщения детей к социокультурным нормам, традициям семьи, общества и государства;</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7.​ формирования познавательных интересов и познавательных действий ребенка в различных видах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8.​ возрастной адекватности (соответствия условий, требований, методов возрасту и особенностям развития);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9.​ учёта этнокультурной ситуации развития детей.</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Таким образом, вся педагогическая работа, направленна на реализацию программы, на достижение интегральных характеристик развития личности ребенка как целевых ориентиров дошкольного образования.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Так к завершению дошкольного образования: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-ребёнок овладевает основными культурными способами деятельности, проявляет инициативу и самостоятельность в разных видах деятельности – игре, общении, конструировании и др.; способен выбирать себе род занятий, участников по совместной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-ребёнок обладает установкой положительного отношения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lastRenderedPageBreak/>
        <w:t>-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Все перечисленные выше характеристики являются необходимыми предпосылками для перехода на следующий уровень начального общего образования, успешной адаптации к условиям жизни в общеобразовательной организации и требованиям образовательной деятельности; степень реального развития этих характеристик и способности ребенка их проявлять к моменту перехода на следующий уровень образования может существенно варьировать у разных детей в силу различий в условиях жизни и индивидуальных особенностей развития конкретного ребенка.</w:t>
      </w:r>
    </w:p>
    <w:p w:rsidR="008B6E78" w:rsidRPr="00CD0996" w:rsidRDefault="008B6E78" w:rsidP="008B6E78">
      <w:pPr>
        <w:spacing w:after="0" w:line="240" w:lineRule="auto"/>
        <w:ind w:firstLine="567"/>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8"/>
          <w:szCs w:val="28"/>
          <w:lang w:eastAsia="ru-RU"/>
        </w:rPr>
        <w:t>2.Планируемые результаты освоения программы.</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Планируемые итоговые результаты освоения ребёнком основной общеобразовательной программы дошкольного образования описывают его интегративные качества, которые воспитанник приобретает в результате освоения Программы:</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1.​ Физически </w:t>
      </w:r>
      <w:proofErr w:type="gramStart"/>
      <w:r w:rsidRPr="00CD0996">
        <w:rPr>
          <w:rFonts w:ascii="Times New Roman" w:eastAsia="Times New Roman" w:hAnsi="Times New Roman" w:cs="Times New Roman"/>
          <w:sz w:val="24"/>
          <w:szCs w:val="24"/>
          <w:lang w:eastAsia="ru-RU"/>
        </w:rPr>
        <w:t>развитый</w:t>
      </w:r>
      <w:proofErr w:type="gramEnd"/>
      <w:r w:rsidRPr="00CD0996">
        <w:rPr>
          <w:rFonts w:ascii="Times New Roman" w:eastAsia="Times New Roman" w:hAnsi="Times New Roman" w:cs="Times New Roman"/>
          <w:sz w:val="24"/>
          <w:szCs w:val="24"/>
          <w:lang w:eastAsia="ru-RU"/>
        </w:rPr>
        <w:t>, овладевший основными культурно-гигиеническим навыками. У ребёнка сформированы основные физические качества и потребность в двигательной активности. Он самостоятельно выполняет доступные возрасту гигиенические процедуры, соблюдает элементарные правила здорового образа жизни.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2.​  Любознательный и активный. Интересуется новым, неизвестным в окружающем мире (мире вещей и предметов, мире отношений и своём внутреннем мире). Задаёт вопросы взрослому, любит экспериментировать. Ребёнок может самостоятельно действовать (в повседневной жизни, в различных видах детской деятельности). В случаях затруднения обращается за помощью к взрослому. Принимает живое, заинтересованное участие в образовательном процессе.</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3.​ Эмоционально отзывчивый. 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4.​ Овладевший средствами общения и способами взаимодействия </w:t>
      </w:r>
      <w:proofErr w:type="gramStart"/>
      <w:r w:rsidRPr="00CD0996">
        <w:rPr>
          <w:rFonts w:ascii="Times New Roman" w:eastAsia="Times New Roman" w:hAnsi="Times New Roman" w:cs="Times New Roman"/>
          <w:sz w:val="24"/>
          <w:szCs w:val="24"/>
          <w:lang w:eastAsia="ru-RU"/>
        </w:rPr>
        <w:t>со</w:t>
      </w:r>
      <w:proofErr w:type="gramEnd"/>
      <w:r w:rsidRPr="00CD0996">
        <w:rPr>
          <w:rFonts w:ascii="Times New Roman" w:eastAsia="Times New Roman" w:hAnsi="Times New Roman" w:cs="Times New Roman"/>
          <w:sz w:val="24"/>
          <w:szCs w:val="24"/>
          <w:lang w:eastAsia="ru-RU"/>
        </w:rPr>
        <w:t xml:space="preserve"> взрослыми и сверстниками. Ребёнок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со взрослым или сверстником, в зависимости от ситуации.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5.​ Дошкольник может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Поведение ребёнка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Ребёнок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xml:space="preserve">6.​ Ребёнок может решать интеллектуальные и личностные задачи (проблемы), адекватные возрасту. Ребёнок может применять самостоятельно усвоенные знания и способы деятельности для решения новых задач (проблем), поставленных как взрослым, так и им </w:t>
      </w:r>
      <w:r w:rsidRPr="00CD0996">
        <w:rPr>
          <w:rFonts w:ascii="Times New Roman" w:eastAsia="Times New Roman" w:hAnsi="Times New Roman" w:cs="Times New Roman"/>
          <w:sz w:val="24"/>
          <w:szCs w:val="24"/>
          <w:lang w:eastAsia="ru-RU"/>
        </w:rPr>
        <w:lastRenderedPageBreak/>
        <w:t>самим; в зависимости от ситуации может преобразовывать способы решения задач (проблем). Ребёнок способен предложить собственный замысел и воплотить его в рисунке, постройке, рассказе и др.</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7.​ Дошкольник имеет первичные представления о себе, семье, обществе, государстве, мире и природе, имеет представление о себе, собственной принадлежности и принадлежности других людей к определённому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8.​ Овладевший универсальными предпосылками учебной деятельности – умениями работать по правилу и по образцу, слушать взрослого и выполнять его инструкции.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9.​ </w:t>
      </w:r>
      <w:proofErr w:type="gramStart"/>
      <w:r w:rsidRPr="00CD0996">
        <w:rPr>
          <w:rFonts w:ascii="Times New Roman" w:eastAsia="Times New Roman" w:hAnsi="Times New Roman" w:cs="Times New Roman"/>
          <w:sz w:val="24"/>
          <w:szCs w:val="24"/>
          <w:lang w:eastAsia="ru-RU"/>
        </w:rPr>
        <w:t>Овладевший</w:t>
      </w:r>
      <w:proofErr w:type="gramEnd"/>
      <w:r w:rsidRPr="00CD0996">
        <w:rPr>
          <w:rFonts w:ascii="Times New Roman" w:eastAsia="Times New Roman" w:hAnsi="Times New Roman" w:cs="Times New Roman"/>
          <w:sz w:val="24"/>
          <w:szCs w:val="24"/>
          <w:lang w:eastAsia="ru-RU"/>
        </w:rPr>
        <w:t xml:space="preserve"> необходимыми умениями и навыками. У ребёнка сформированы умения и навыки, необходимые для осуществления различных видов детской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10. В портрете выпускника отражаются качества личности ребёнка и степень их сформированности.</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8"/>
          <w:szCs w:val="28"/>
          <w:u w:val="single"/>
          <w:lang w:eastAsia="ru-RU"/>
        </w:rPr>
        <w:t>Содержательный раздел.</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Продолжать укреплять здоровье детей, закалять их, развивать основные виды движений. Создавать условия, способствующие развитию двигательной активности. Предупреждать утомление детей.</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режимных процессах формировать простейшие навыки самостоятельности, опрятности, аккуратности.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Расширять ориентировку детей в ближайшем окружении, пополнять запас понимаемых слов и активный словарь, развивать потребность в речевом общении.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Формировать умение понимать слова, обозначающие названия предметов, действия.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Формировать умение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Использовать окружающую обстановку и общение с ребенком для развития его восприятия, мышления, внимания, памяти.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Формировать умение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Развивать познавательную и двигательную активность детей во всех видах игр.</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Формировать навыки культуры поведения: здороваться, прощаться, благодарить.</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Поощрять доброжелательное отношение ребенка к сверстникам, побуждать запоминать их имена. Побуждать к сочувствию и отзывчивости.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Воспитывать бережное отношение к растениям и животным.</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Развивать эстетическое восприятие.</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Привлекать внимание детей к запахам, звукам, форме, цвету, размеру резко контрастных предметов.</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Формировать умение рассматривать картинки, иллюстрации.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lastRenderedPageBreak/>
        <w:t>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Развивать понимание взаимосвязи музыки и движений. Побуждать к подражанию певческим интонациям взрослого, к простейшим ритмическим движениям под музыку.</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Поощрять самостоятельную деятельность детей. В предметно-игровой деятельности показывать детям правильные способы действий, поддерживать познавательную активность, заинтересованность, побуждать к самостоятельности и экспериментированию с разнообразными дидактическими материалами.</w:t>
      </w:r>
    </w:p>
    <w:p w:rsidR="008B6E78" w:rsidRPr="00CD0996" w:rsidRDefault="008B6E78" w:rsidP="008B6E78">
      <w:pPr>
        <w:spacing w:after="0" w:line="240" w:lineRule="auto"/>
        <w:ind w:firstLine="708"/>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Формировать игровые действия с разнообразными сюжетными игрушками, умение использовать предметы-заместители.</w:t>
      </w:r>
    </w:p>
    <w:p w:rsidR="008B6E78" w:rsidRPr="00CD0996" w:rsidRDefault="008B6E78" w:rsidP="008B6E78">
      <w:pPr>
        <w:spacing w:after="0" w:line="240" w:lineRule="auto"/>
        <w:ind w:firstLine="708"/>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Учить играть, не мешая сверстникам.</w:t>
      </w:r>
    </w:p>
    <w:p w:rsidR="008B6E78" w:rsidRPr="00CD0996" w:rsidRDefault="008B6E78" w:rsidP="008B6E78">
      <w:pPr>
        <w:spacing w:after="0" w:line="240" w:lineRule="auto"/>
        <w:ind w:firstLine="708"/>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Формировать умение играть вместе, сдерживать свои желания. Формировать способности попросить, подождать.</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Социально-коммуникативное развитие</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области социально-коммуникативного развития основными задачами образовательной деяте</w:t>
      </w:r>
      <w:r w:rsidR="005625C3" w:rsidRPr="00CD0996">
        <w:rPr>
          <w:rFonts w:ascii="Times New Roman" w:eastAsia="Times New Roman" w:hAnsi="Times New Roman" w:cs="Times New Roman"/>
          <w:sz w:val="24"/>
          <w:szCs w:val="24"/>
          <w:lang w:eastAsia="ru-RU"/>
        </w:rPr>
        <w:t>льности являются  условия</w:t>
      </w:r>
      <w:r w:rsidRPr="00CD0996">
        <w:rPr>
          <w:rFonts w:ascii="Times New Roman" w:eastAsia="Times New Roman" w:hAnsi="Times New Roman" w:cs="Times New Roman"/>
          <w:sz w:val="24"/>
          <w:szCs w:val="24"/>
          <w:lang w:eastAsia="ru-RU"/>
        </w:rPr>
        <w:t xml:space="preserve"> </w:t>
      </w:r>
      <w:proofErr w:type="gramStart"/>
      <w:r w:rsidRPr="00CD0996">
        <w:rPr>
          <w:rFonts w:ascii="Times New Roman" w:eastAsia="Times New Roman" w:hAnsi="Times New Roman" w:cs="Times New Roman"/>
          <w:sz w:val="24"/>
          <w:szCs w:val="24"/>
          <w:lang w:eastAsia="ru-RU"/>
        </w:rPr>
        <w:t>для</w:t>
      </w:r>
      <w:proofErr w:type="gramEnd"/>
      <w:r w:rsidRPr="00CD0996">
        <w:rPr>
          <w:rFonts w:ascii="Times New Roman" w:eastAsia="Times New Roman" w:hAnsi="Times New Roman" w:cs="Times New Roman"/>
          <w:sz w:val="24"/>
          <w:szCs w:val="24"/>
          <w:lang w:eastAsia="ru-RU"/>
        </w:rPr>
        <w:t>:</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дальнейшего развития общения ребенка со взрослыми;</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дальнейшего развития общения ребенка с другими детьми;</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дальнейшего развития игры</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дальнейшего развития навыков самообслуживания.</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развития общения со взрослым, 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w:t>
      </w:r>
      <w:r w:rsidR="005625C3" w:rsidRPr="00CD0996">
        <w:rPr>
          <w:rFonts w:ascii="Times New Roman" w:eastAsia="Times New Roman" w:hAnsi="Times New Roman" w:cs="Times New Roman"/>
          <w:sz w:val="24"/>
          <w:szCs w:val="24"/>
          <w:lang w:eastAsia="ru-RU"/>
        </w:rPr>
        <w:t>мостоятельной игры-исследования</w:t>
      </w:r>
      <w:r w:rsidRPr="00CD0996">
        <w:rPr>
          <w:rFonts w:ascii="Times New Roman" w:eastAsia="Times New Roman" w:hAnsi="Times New Roman" w:cs="Times New Roman"/>
          <w:sz w:val="24"/>
          <w:szCs w:val="24"/>
          <w:lang w:eastAsia="ru-RU"/>
        </w:rPr>
        <w:t>, поощряет его действия. 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 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называя детей по имени, комментируя происходящее. Особое значение в этом возрасте приобретает вербализация различных чувств детей, возникающих в процессе взаимодействия: радости,</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В сфере развития социальных отношений и общения со сверстниками 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lastRenderedPageBreak/>
        <w:t>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 В сфере развития игры 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w:t>
      </w:r>
    </w:p>
    <w:p w:rsidR="008B6E78" w:rsidRPr="00CD0996" w:rsidRDefault="008B6E78" w:rsidP="008B6E78">
      <w:pPr>
        <w:spacing w:after="0" w:line="240" w:lineRule="auto"/>
        <w:ind w:firstLine="851"/>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(покормить куклу, помешать в кастрюльке «еду»), использовать предметы-заместители, поддерживает попытки ребенка играть в рол</w:t>
      </w:r>
      <w:proofErr w:type="gramStart"/>
      <w:r w:rsidRPr="00CD0996">
        <w:rPr>
          <w:rFonts w:ascii="Times New Roman" w:eastAsia="Times New Roman" w:hAnsi="Times New Roman" w:cs="Times New Roman"/>
          <w:sz w:val="24"/>
          <w:szCs w:val="24"/>
          <w:lang w:eastAsia="ru-RU"/>
        </w:rPr>
        <w:t>и(</w:t>
      </w:r>
      <w:proofErr w:type="gramEnd"/>
      <w:r w:rsidRPr="00CD0996">
        <w:rPr>
          <w:rFonts w:ascii="Times New Roman" w:eastAsia="Times New Roman" w:hAnsi="Times New Roman" w:cs="Times New Roman"/>
          <w:sz w:val="24"/>
          <w:szCs w:val="24"/>
          <w:lang w:eastAsia="ru-RU"/>
        </w:rPr>
        <w:t>мамы, дочки, врача и др.), организуют несложные сюжетные игры с несколькими детьми. В сфере социального и эмоционального развития взрослый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 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 этикета.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Познавательное развитие.</w:t>
      </w:r>
    </w:p>
    <w:p w:rsidR="008B6E78" w:rsidRPr="00CD0996" w:rsidRDefault="008B6E78" w:rsidP="008B6E78">
      <w:pPr>
        <w:spacing w:after="0" w:line="240" w:lineRule="auto"/>
        <w:ind w:firstLine="426"/>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познавательного развития основными задачами образовательной деятельности являются создание условий для:</w:t>
      </w:r>
    </w:p>
    <w:p w:rsidR="008B6E78" w:rsidRPr="00CD0996" w:rsidRDefault="008B6E78" w:rsidP="008B6E78">
      <w:pPr>
        <w:spacing w:after="0" w:line="240" w:lineRule="auto"/>
        <w:ind w:firstLine="426"/>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ознакомления детей с явлениями и предметами окружающего мира, овладения</w:t>
      </w:r>
    </w:p>
    <w:p w:rsidR="008B6E78" w:rsidRPr="00CD0996" w:rsidRDefault="008B6E78" w:rsidP="008B6E78">
      <w:pPr>
        <w:spacing w:after="0" w:line="240" w:lineRule="auto"/>
        <w:ind w:firstLine="426"/>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предметными действиями;</w:t>
      </w:r>
    </w:p>
    <w:p w:rsidR="008B6E78" w:rsidRPr="00CD0996" w:rsidRDefault="008B6E78" w:rsidP="008B6E78">
      <w:pPr>
        <w:spacing w:after="0" w:line="240" w:lineRule="auto"/>
        <w:ind w:firstLine="426"/>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развития познавательно-исследовательской активности и познавательных способностей.</w:t>
      </w:r>
    </w:p>
    <w:p w:rsidR="008B6E78" w:rsidRPr="00CD0996" w:rsidRDefault="008B6E78" w:rsidP="008B6E78">
      <w:pPr>
        <w:spacing w:after="0" w:line="240" w:lineRule="auto"/>
        <w:ind w:firstLine="426"/>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ознакомления с окружающим миром 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w:t>
      </w:r>
    </w:p>
    <w:p w:rsidR="008B6E78" w:rsidRPr="00CD0996" w:rsidRDefault="008B6E78" w:rsidP="008B6E78">
      <w:pPr>
        <w:spacing w:after="0" w:line="240" w:lineRule="auto"/>
        <w:ind w:firstLine="426"/>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развития познавательно-исследовательской активности и познавательных способностей 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Речевое развитие.</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области речевого развития основными задачами образовательной деятельности являются создание условий для: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развития речи у детей в повседневной жизни;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lastRenderedPageBreak/>
        <w:t>– развития разных сторон речи в специально организованных играх и занятиях.</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развития речи в повседневной жизни 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 В сфере развития разных сторон речи 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Художественно-эстетическое развитие</w:t>
      </w:r>
      <w:r w:rsidRPr="00CD0996">
        <w:rPr>
          <w:rFonts w:ascii="Times New Roman" w:eastAsia="Times New Roman" w:hAnsi="Times New Roman" w:cs="Times New Roman"/>
          <w:sz w:val="24"/>
          <w:szCs w:val="24"/>
          <w:lang w:eastAsia="ru-RU"/>
        </w:rPr>
        <w:t>.</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области художественно-эстетического развития основными задачами образовательной деятельности являются создание условий для: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развития у детей эстетического отношения к окружающему миру;</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приобщения к изобразительным видам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приобщения к музыкальной культуре;</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приобщения к театрализованной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развития у детей эстетического отношения к окружающему миру 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приобщения к изобразительным видам деятельности 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приобщения к музыкальной культуре 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приобщения детей к театрализованной деятельности 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Физическое развитие.</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области физического развития основными задачами образовательной деятельности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lastRenderedPageBreak/>
        <w:t xml:space="preserve">являются создание условий </w:t>
      </w:r>
      <w:proofErr w:type="gramStart"/>
      <w:r w:rsidRPr="00CD0996">
        <w:rPr>
          <w:rFonts w:ascii="Times New Roman" w:eastAsia="Times New Roman" w:hAnsi="Times New Roman" w:cs="Times New Roman"/>
          <w:sz w:val="24"/>
          <w:szCs w:val="24"/>
          <w:lang w:eastAsia="ru-RU"/>
        </w:rPr>
        <w:t>для</w:t>
      </w:r>
      <w:proofErr w:type="gramEnd"/>
      <w:r w:rsidRPr="00CD0996">
        <w:rPr>
          <w:rFonts w:ascii="Times New Roman" w:eastAsia="Times New Roman" w:hAnsi="Times New Roman" w:cs="Times New Roman"/>
          <w:sz w:val="24"/>
          <w:szCs w:val="24"/>
          <w:lang w:eastAsia="ru-RU"/>
        </w:rPr>
        <w:t>:</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укрепления здоровья детей, становления ценностей здорового образа жизни;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развития различных видов двигательной активности;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формирования навыков безопасного поведения.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укрепления здоровья детей, становления ценностей здорового образа жизни 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развития различных видов двигательной активности взрослые организую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 Вовлекают детей в игры с предметами, стимулирующие развитие мелкой моторики.</w:t>
      </w:r>
    </w:p>
    <w:p w:rsidR="008B6E78" w:rsidRPr="00CD0996" w:rsidRDefault="008B6E78" w:rsidP="008B6E78">
      <w:pPr>
        <w:spacing w:after="0" w:line="240" w:lineRule="auto"/>
        <w:ind w:firstLine="567"/>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В сфере формирования навыков безопасного поведения 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Cs/>
          <w:sz w:val="24"/>
          <w:szCs w:val="24"/>
          <w:lang w:eastAsia="ru-RU"/>
        </w:rPr>
        <w:t>Дошкольный возраст</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Cs/>
          <w:sz w:val="24"/>
          <w:szCs w:val="24"/>
          <w:lang w:eastAsia="ru-RU"/>
        </w:rPr>
        <w:t>Содержание образовательной работы по пяти образовательным областям.</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Cs/>
          <w:sz w:val="24"/>
          <w:szCs w:val="24"/>
          <w:lang w:eastAsia="ru-RU"/>
        </w:rPr>
        <w:t>Социально-коммуникативное развитие.</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Цель</w:t>
      </w:r>
      <w:r w:rsidRPr="00CD0996">
        <w:rPr>
          <w:rFonts w:ascii="Times New Roman" w:eastAsia="Times New Roman" w:hAnsi="Times New Roman" w:cs="Times New Roman"/>
          <w:sz w:val="24"/>
          <w:szCs w:val="24"/>
          <w:lang w:eastAsia="ru-RU"/>
        </w:rPr>
        <w:t>: позитивная социализация детей дошкольного возраста, приобщение детей к социокультурным нормам, традициям семьи, общества и государства.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Задачи: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усвоение норм и ценностей, принятых в обществе, включая моральные и нравственные.</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развитие общения и взаимодействия ребенка со взрослым и сверстниками;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становление самостоятельности, целенаправленности и саморегулирования собственных действий;</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-развитие социального и эмоционального интеллекта, эмоциональной отзывчивости, сопереживания;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формирование позитивных установок к различным видам труда и творчества;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формирование основ безопасного поведения в быту, социуме, природе. Овладение речью как средством общения и культуры.</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07"/>
        <w:gridCol w:w="3568"/>
        <w:gridCol w:w="3547"/>
        <w:gridCol w:w="2756"/>
      </w:tblGrid>
      <w:tr w:rsidR="008B6E78" w:rsidRPr="00CD0996" w:rsidTr="008B6E78">
        <w:tc>
          <w:tcPr>
            <w:tcW w:w="1499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Основные направления реализации образовательной области «Социально-коммуникативное развитие»</w:t>
            </w:r>
          </w:p>
        </w:tc>
      </w:tr>
      <w:tr w:rsidR="008B6E78" w:rsidRPr="00CD0996" w:rsidTr="008B6E78">
        <w:tc>
          <w:tcPr>
            <w:tcW w:w="4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Развитие игровой деятельности</w:t>
            </w:r>
          </w:p>
        </w:tc>
        <w:tc>
          <w:tcPr>
            <w:tcW w:w="362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Формирование основ безопасности жизнедеятельности</w:t>
            </w:r>
          </w:p>
        </w:tc>
        <w:tc>
          <w:tcPr>
            <w:tcW w:w="361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Патриотическое воспитание</w:t>
            </w:r>
          </w:p>
        </w:tc>
        <w:tc>
          <w:tcPr>
            <w:tcW w:w="2810"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Трудовое воспитание.</w:t>
            </w:r>
          </w:p>
        </w:tc>
      </w:tr>
    </w:tbl>
    <w:p w:rsidR="005625C3" w:rsidRPr="00CD0996" w:rsidRDefault="005625C3" w:rsidP="008B6E78">
      <w:pPr>
        <w:spacing w:after="0" w:line="240" w:lineRule="auto"/>
        <w:jc w:val="center"/>
        <w:rPr>
          <w:rFonts w:ascii="Times New Roman" w:eastAsia="Times New Roman" w:hAnsi="Times New Roman" w:cs="Times New Roman"/>
          <w:b/>
          <w:bCs/>
          <w:sz w:val="24"/>
          <w:szCs w:val="24"/>
          <w:lang w:eastAsia="ru-RU"/>
        </w:rPr>
      </w:pPr>
    </w:p>
    <w:p w:rsidR="005625C3" w:rsidRPr="00CD0996" w:rsidRDefault="005625C3" w:rsidP="008B6E78">
      <w:pPr>
        <w:spacing w:after="0" w:line="240" w:lineRule="auto"/>
        <w:jc w:val="center"/>
        <w:rPr>
          <w:rFonts w:ascii="Times New Roman" w:eastAsia="Times New Roman" w:hAnsi="Times New Roman" w:cs="Times New Roman"/>
          <w:b/>
          <w:bCs/>
          <w:sz w:val="24"/>
          <w:szCs w:val="24"/>
          <w:lang w:eastAsia="ru-RU"/>
        </w:rPr>
      </w:pPr>
    </w:p>
    <w:p w:rsidR="005625C3" w:rsidRPr="00CD0996" w:rsidRDefault="005625C3" w:rsidP="008B6E78">
      <w:pPr>
        <w:spacing w:after="0" w:line="240" w:lineRule="auto"/>
        <w:jc w:val="center"/>
        <w:rPr>
          <w:rFonts w:ascii="Times New Roman" w:eastAsia="Times New Roman" w:hAnsi="Times New Roman" w:cs="Times New Roman"/>
          <w:b/>
          <w:bCs/>
          <w:sz w:val="24"/>
          <w:szCs w:val="24"/>
          <w:lang w:eastAsia="ru-RU"/>
        </w:rPr>
      </w:pP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lastRenderedPageBreak/>
        <w:t>Развитие игровой деятельности детей дошкольного возраста.</w:t>
      </w:r>
    </w:p>
    <w:tbl>
      <w:tblPr>
        <w:tblW w:w="0" w:type="auto"/>
        <w:tblInd w:w="1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06"/>
        <w:gridCol w:w="4551"/>
        <w:gridCol w:w="4549"/>
      </w:tblGrid>
      <w:tr w:rsidR="008B6E78" w:rsidRPr="00CD0996" w:rsidTr="008B6E78">
        <w:tc>
          <w:tcPr>
            <w:tcW w:w="1501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5625C3">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 xml:space="preserve">Классификация игр детей дошкольного возраста </w:t>
            </w:r>
          </w:p>
        </w:tc>
      </w:tr>
      <w:tr w:rsidR="008B6E78" w:rsidRPr="00CD0996" w:rsidTr="008B6E78">
        <w:tc>
          <w:tcPr>
            <w:tcW w:w="50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Игры, возникающие по инициативе детей:</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w:t>
            </w:r>
            <w:r w:rsidRPr="00CD0996">
              <w:rPr>
                <w:rFonts w:ascii="Times New Roman" w:eastAsia="Times New Roman" w:hAnsi="Times New Roman" w:cs="Times New Roman"/>
                <w:sz w:val="24"/>
                <w:szCs w:val="24"/>
                <w:u w:val="single"/>
                <w:lang w:eastAsia="ru-RU"/>
              </w:rPr>
              <w:t>.Игры-эксперементирования</w:t>
            </w:r>
            <w:r w:rsidRPr="00CD0996">
              <w:rPr>
                <w:rFonts w:ascii="Times New Roman" w:eastAsia="Times New Roman" w:hAnsi="Times New Roman" w:cs="Times New Roman"/>
                <w:sz w:val="24"/>
                <w:szCs w:val="24"/>
                <w:lang w:eastAsia="ru-RU"/>
              </w:rPr>
              <w:t>:</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 природными объектами;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 игрушками;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 животными.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w:t>
            </w:r>
            <w:r w:rsidRPr="00CD0996">
              <w:rPr>
                <w:rFonts w:ascii="Times New Roman" w:eastAsia="Times New Roman" w:hAnsi="Times New Roman" w:cs="Times New Roman"/>
                <w:sz w:val="24"/>
                <w:szCs w:val="24"/>
                <w:u w:val="single"/>
                <w:lang w:eastAsia="ru-RU"/>
              </w:rPr>
              <w:t>Сюжетные самодельные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-сюжетно – ролевые;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режиссерские;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-театрализованные</w:t>
            </w:r>
          </w:p>
        </w:tc>
        <w:tc>
          <w:tcPr>
            <w:tcW w:w="5004"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Игры, возникающие по инициативе взрослых</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w:t>
            </w:r>
            <w:r w:rsidRPr="00CD0996">
              <w:rPr>
                <w:rFonts w:ascii="Times New Roman" w:eastAsia="Times New Roman" w:hAnsi="Times New Roman" w:cs="Times New Roman"/>
                <w:sz w:val="24"/>
                <w:szCs w:val="24"/>
                <w:u w:val="single"/>
                <w:lang w:eastAsia="ru-RU"/>
              </w:rPr>
              <w:t>Обучающие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-сюжетно-дидактические;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-подвижные;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-музыкально-дидактические;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-учебные.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w:t>
            </w:r>
            <w:r w:rsidRPr="00CD0996">
              <w:rPr>
                <w:rFonts w:ascii="Times New Roman" w:eastAsia="Times New Roman" w:hAnsi="Times New Roman" w:cs="Times New Roman"/>
                <w:sz w:val="24"/>
                <w:szCs w:val="24"/>
                <w:u w:val="single"/>
                <w:lang w:eastAsia="ru-RU"/>
              </w:rPr>
              <w:t>Досуговые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w:t>
            </w:r>
            <w:r w:rsidRPr="00CD0996">
              <w:rPr>
                <w:rFonts w:ascii="Times New Roman" w:eastAsia="Times New Roman" w:hAnsi="Times New Roman" w:cs="Times New Roman"/>
                <w:sz w:val="24"/>
                <w:szCs w:val="24"/>
                <w:lang w:eastAsia="ru-RU"/>
              </w:rPr>
              <w:t>интеллектуальные;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-игры-забавы, развлечения;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-театрализованные;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-компьютерные.</w:t>
            </w:r>
          </w:p>
        </w:tc>
        <w:tc>
          <w:tcPr>
            <w:tcW w:w="5004"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Народные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w:t>
            </w:r>
            <w:r w:rsidRPr="00CD0996">
              <w:rPr>
                <w:rFonts w:ascii="Times New Roman" w:eastAsia="Times New Roman" w:hAnsi="Times New Roman" w:cs="Times New Roman"/>
                <w:sz w:val="24"/>
                <w:szCs w:val="24"/>
                <w:u w:val="single"/>
                <w:lang w:eastAsia="ru-RU"/>
              </w:rPr>
              <w:t>Трененговые игры</w:t>
            </w:r>
            <w:r w:rsidRPr="00CD0996">
              <w:rPr>
                <w:rFonts w:ascii="Times New Roman" w:eastAsia="Times New Roman" w:hAnsi="Times New Roman" w:cs="Times New Roman"/>
                <w:sz w:val="24"/>
                <w:szCs w:val="24"/>
                <w:lang w:eastAsia="ru-RU"/>
              </w:rPr>
              <w:t> </w:t>
            </w:r>
            <w:proofErr w:type="gramStart"/>
            <w:r w:rsidRPr="00CD0996">
              <w:rPr>
                <w:rFonts w:ascii="Times New Roman" w:eastAsia="Times New Roman" w:hAnsi="Times New Roman" w:cs="Times New Roman"/>
                <w:sz w:val="24"/>
                <w:szCs w:val="24"/>
                <w:lang w:eastAsia="ru-RU"/>
              </w:rPr>
              <w:t xml:space="preserve">( </w:t>
            </w:r>
            <w:proofErr w:type="gramEnd"/>
            <w:r w:rsidRPr="00CD0996">
              <w:rPr>
                <w:rFonts w:ascii="Times New Roman" w:eastAsia="Times New Roman" w:hAnsi="Times New Roman" w:cs="Times New Roman"/>
                <w:sz w:val="24"/>
                <w:szCs w:val="24"/>
                <w:lang w:eastAsia="ru-RU"/>
              </w:rPr>
              <w:t>интеллектуальные, сенсомоторные, адаптивные);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w:t>
            </w:r>
            <w:r w:rsidRPr="00CD0996">
              <w:rPr>
                <w:rFonts w:ascii="Times New Roman" w:eastAsia="Times New Roman" w:hAnsi="Times New Roman" w:cs="Times New Roman"/>
                <w:sz w:val="24"/>
                <w:szCs w:val="24"/>
                <w:u w:val="single"/>
                <w:lang w:eastAsia="ru-RU"/>
              </w:rPr>
              <w:t>Обрядовые игр</w:t>
            </w:r>
            <w:proofErr w:type="gramStart"/>
            <w:r w:rsidRPr="00CD0996">
              <w:rPr>
                <w:rFonts w:ascii="Times New Roman" w:eastAsia="Times New Roman" w:hAnsi="Times New Roman" w:cs="Times New Roman"/>
                <w:sz w:val="24"/>
                <w:szCs w:val="24"/>
                <w:u w:val="single"/>
                <w:lang w:eastAsia="ru-RU"/>
              </w:rPr>
              <w:t>ы</w:t>
            </w:r>
            <w:r w:rsidRPr="00CD0996">
              <w:rPr>
                <w:rFonts w:ascii="Times New Roman" w:eastAsia="Times New Roman" w:hAnsi="Times New Roman" w:cs="Times New Roman"/>
                <w:sz w:val="24"/>
                <w:szCs w:val="24"/>
                <w:lang w:eastAsia="ru-RU"/>
              </w:rPr>
              <w:t>(</w:t>
            </w:r>
            <w:proofErr w:type="gramEnd"/>
            <w:r w:rsidRPr="00CD0996">
              <w:rPr>
                <w:rFonts w:ascii="Times New Roman" w:eastAsia="Times New Roman" w:hAnsi="Times New Roman" w:cs="Times New Roman"/>
                <w:sz w:val="24"/>
                <w:szCs w:val="24"/>
                <w:lang w:eastAsia="ru-RU"/>
              </w:rPr>
              <w:t>семейные, сезонные, культовые);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3.</w:t>
            </w:r>
            <w:r w:rsidRPr="00CD0996">
              <w:rPr>
                <w:rFonts w:ascii="Times New Roman" w:eastAsia="Times New Roman" w:hAnsi="Times New Roman" w:cs="Times New Roman"/>
                <w:sz w:val="24"/>
                <w:szCs w:val="24"/>
                <w:u w:val="single"/>
                <w:lang w:eastAsia="ru-RU"/>
              </w:rPr>
              <w:t>Досуговые игр</w:t>
            </w:r>
            <w:proofErr w:type="gramStart"/>
            <w:r w:rsidRPr="00CD0996">
              <w:rPr>
                <w:rFonts w:ascii="Times New Roman" w:eastAsia="Times New Roman" w:hAnsi="Times New Roman" w:cs="Times New Roman"/>
                <w:sz w:val="24"/>
                <w:szCs w:val="24"/>
                <w:u w:val="single"/>
                <w:lang w:eastAsia="ru-RU"/>
              </w:rPr>
              <w:t>ы</w:t>
            </w:r>
            <w:r w:rsidRPr="00CD0996">
              <w:rPr>
                <w:rFonts w:ascii="Times New Roman" w:eastAsia="Times New Roman" w:hAnsi="Times New Roman" w:cs="Times New Roman"/>
                <w:sz w:val="24"/>
                <w:szCs w:val="24"/>
                <w:lang w:eastAsia="ru-RU"/>
              </w:rPr>
              <w:t>(</w:t>
            </w:r>
            <w:proofErr w:type="gramEnd"/>
            <w:r w:rsidRPr="00CD0996">
              <w:rPr>
                <w:rFonts w:ascii="Times New Roman" w:eastAsia="Times New Roman" w:hAnsi="Times New Roman" w:cs="Times New Roman"/>
                <w:sz w:val="24"/>
                <w:szCs w:val="24"/>
                <w:lang w:eastAsia="ru-RU"/>
              </w:rPr>
              <w:t>игрища, тихие игры, игры-забавы).</w:t>
            </w:r>
          </w:p>
        </w:tc>
      </w:tr>
    </w:tbl>
    <w:p w:rsidR="005625C3" w:rsidRPr="00CD0996" w:rsidRDefault="005625C3" w:rsidP="008B6E78">
      <w:pPr>
        <w:spacing w:after="0" w:line="240" w:lineRule="auto"/>
        <w:ind w:left="1080"/>
        <w:jc w:val="center"/>
        <w:rPr>
          <w:rFonts w:ascii="Times New Roman" w:eastAsia="Times New Roman" w:hAnsi="Times New Roman" w:cs="Times New Roman"/>
          <w:b/>
          <w:bCs/>
          <w:sz w:val="24"/>
          <w:szCs w:val="24"/>
          <w:lang w:eastAsia="ru-RU"/>
        </w:rPr>
      </w:pPr>
    </w:p>
    <w:p w:rsidR="008B6E78" w:rsidRPr="00CD0996" w:rsidRDefault="008B6E78" w:rsidP="008B6E78">
      <w:pPr>
        <w:spacing w:after="0" w:line="240" w:lineRule="auto"/>
        <w:ind w:left="1080"/>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Компоненты патриотического воспитания.</w:t>
      </w:r>
    </w:p>
    <w:tbl>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77"/>
        <w:gridCol w:w="4556"/>
        <w:gridCol w:w="4587"/>
      </w:tblGrid>
      <w:tr w:rsidR="008B6E78" w:rsidRPr="00CD0996" w:rsidTr="008B6E78">
        <w:tc>
          <w:tcPr>
            <w:tcW w:w="5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Содержательный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(представление ребенка об окружающем мире)</w:t>
            </w:r>
          </w:p>
        </w:tc>
        <w:tc>
          <w:tcPr>
            <w:tcW w:w="46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Эмоционально – побудительный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(эмоционально-положительные чувства ребенка к окружающему миру)</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roofErr w:type="spellStart"/>
            <w:r w:rsidRPr="00CD0996">
              <w:rPr>
                <w:rFonts w:ascii="Times New Roman" w:eastAsia="Times New Roman" w:hAnsi="Times New Roman" w:cs="Times New Roman"/>
                <w:b/>
                <w:bCs/>
                <w:sz w:val="24"/>
                <w:szCs w:val="24"/>
                <w:lang w:eastAsia="ru-RU"/>
              </w:rPr>
              <w:t>Деятельностный</w:t>
            </w:r>
            <w:proofErr w:type="spellEnd"/>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(отражение отношения к миру в деятельности)</w:t>
            </w:r>
          </w:p>
        </w:tc>
      </w:tr>
      <w:tr w:rsidR="008B6E78" w:rsidRPr="00CD0996" w:rsidTr="008B6E78">
        <w:tc>
          <w:tcPr>
            <w:tcW w:w="5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культура народа, его традиции, народное творчество;</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природа родного края и страны, деятельность человека в природе;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-история страны;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символика родного города и страны.</w:t>
            </w:r>
          </w:p>
        </w:tc>
        <w:tc>
          <w:tcPr>
            <w:tcW w:w="465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-любовь и чувство привязанности к родной семье и дому;</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-интерес к жизни родного города и страны;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уважение к культуре и традициям народа;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-любовь к родной природе, к родному языку;</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-уважение к человеку – труженику и желание принимать участие в труде.</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труд;</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-игра;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-продуктивная деятельность;</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-музыкальная деятельность;</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-познавательная деятельность.</w:t>
            </w:r>
          </w:p>
        </w:tc>
      </w:tr>
    </w:tbl>
    <w:p w:rsidR="005625C3" w:rsidRPr="00CD0996" w:rsidRDefault="005625C3" w:rsidP="008B6E78">
      <w:pPr>
        <w:spacing w:after="0" w:line="240" w:lineRule="auto"/>
        <w:ind w:left="1080"/>
        <w:jc w:val="center"/>
        <w:rPr>
          <w:rFonts w:ascii="Times New Roman" w:eastAsia="Times New Roman" w:hAnsi="Times New Roman" w:cs="Times New Roman"/>
          <w:b/>
          <w:bCs/>
          <w:sz w:val="24"/>
          <w:szCs w:val="24"/>
          <w:lang w:eastAsia="ru-RU"/>
        </w:rPr>
      </w:pPr>
    </w:p>
    <w:p w:rsidR="005625C3" w:rsidRPr="00CD0996" w:rsidRDefault="005625C3" w:rsidP="008B6E78">
      <w:pPr>
        <w:spacing w:after="0" w:line="240" w:lineRule="auto"/>
        <w:ind w:left="1080"/>
        <w:jc w:val="center"/>
        <w:rPr>
          <w:rFonts w:ascii="Times New Roman" w:eastAsia="Times New Roman" w:hAnsi="Times New Roman" w:cs="Times New Roman"/>
          <w:b/>
          <w:bCs/>
          <w:sz w:val="24"/>
          <w:szCs w:val="24"/>
          <w:lang w:eastAsia="ru-RU"/>
        </w:rPr>
      </w:pPr>
    </w:p>
    <w:p w:rsidR="005625C3" w:rsidRPr="00CD0996" w:rsidRDefault="005625C3" w:rsidP="008B6E78">
      <w:pPr>
        <w:spacing w:after="0" w:line="240" w:lineRule="auto"/>
        <w:ind w:left="1080"/>
        <w:jc w:val="center"/>
        <w:rPr>
          <w:rFonts w:ascii="Times New Roman" w:eastAsia="Times New Roman" w:hAnsi="Times New Roman" w:cs="Times New Roman"/>
          <w:b/>
          <w:bCs/>
          <w:sz w:val="24"/>
          <w:szCs w:val="24"/>
          <w:lang w:eastAsia="ru-RU"/>
        </w:rPr>
      </w:pPr>
    </w:p>
    <w:p w:rsidR="005625C3" w:rsidRPr="00CD0996" w:rsidRDefault="005625C3" w:rsidP="008B6E78">
      <w:pPr>
        <w:spacing w:after="0" w:line="240" w:lineRule="auto"/>
        <w:ind w:left="1080"/>
        <w:jc w:val="center"/>
        <w:rPr>
          <w:rFonts w:ascii="Times New Roman" w:eastAsia="Times New Roman" w:hAnsi="Times New Roman" w:cs="Times New Roman"/>
          <w:b/>
          <w:bCs/>
          <w:sz w:val="24"/>
          <w:szCs w:val="24"/>
          <w:lang w:eastAsia="ru-RU"/>
        </w:rPr>
      </w:pPr>
    </w:p>
    <w:p w:rsidR="008B6E78" w:rsidRPr="00CD0996" w:rsidRDefault="008B6E78" w:rsidP="008B6E78">
      <w:pPr>
        <w:spacing w:after="0" w:line="240" w:lineRule="auto"/>
        <w:ind w:left="1080"/>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lastRenderedPageBreak/>
        <w:t>Формирование основ безопасности жизнедеятельности.</w:t>
      </w:r>
    </w:p>
    <w:tbl>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87"/>
        <w:gridCol w:w="3522"/>
        <w:gridCol w:w="3383"/>
        <w:gridCol w:w="3428"/>
      </w:tblGrid>
      <w:tr w:rsidR="008B6E78" w:rsidRPr="00CD0996" w:rsidTr="008B6E78">
        <w:tc>
          <w:tcPr>
            <w:tcW w:w="15134"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Цель</w:t>
            </w:r>
            <w:r w:rsidRPr="00CD0996">
              <w:rPr>
                <w:rFonts w:ascii="Times New Roman" w:eastAsia="Times New Roman" w:hAnsi="Times New Roman" w:cs="Times New Roman"/>
                <w:sz w:val="24"/>
                <w:szCs w:val="24"/>
                <w:lang w:eastAsia="ru-RU"/>
              </w:rPr>
              <w:t>: формирование основ безопасности жизнедеятельности; формирование предпосылок экологического сознания (безопасности окружающего мира). </w:t>
            </w:r>
            <w:r w:rsidRPr="00CD0996">
              <w:rPr>
                <w:rFonts w:ascii="Times New Roman" w:eastAsia="Times New Roman" w:hAnsi="Times New Roman" w:cs="Times New Roman"/>
                <w:sz w:val="24"/>
                <w:szCs w:val="24"/>
                <w:u w:val="single"/>
                <w:lang w:eastAsia="ru-RU"/>
              </w:rPr>
              <w:t>Задачи:</w:t>
            </w:r>
          </w:p>
        </w:tc>
      </w:tr>
      <w:tr w:rsidR="008B6E78" w:rsidRPr="00CD0996" w:rsidTr="008B6E78">
        <w:tc>
          <w:tcPr>
            <w:tcW w:w="4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Научить ребенка ориентироваться в окружающей его обстановке и уметь оценивать отдельные элементы обстановки с точки зрения «опасно - неопасно».</w:t>
            </w:r>
          </w:p>
        </w:tc>
        <w:tc>
          <w:tcPr>
            <w:tcW w:w="357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Научить ребенка быть внимательным, осторожным и предусмотрительным. Ребенок должен понимать, к каким последствиям могут привести те или иные его поступки.</w:t>
            </w:r>
          </w:p>
        </w:tc>
        <w:tc>
          <w:tcPr>
            <w:tcW w:w="346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Сформировать важнейшие алгоритмы восприятия и действия, которые лежать в основе безопасного поведения.</w:t>
            </w:r>
          </w:p>
        </w:tc>
        <w:tc>
          <w:tcPr>
            <w:tcW w:w="349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 безопасным поведением следует понимать такой набор стереотипов и сознательных действий в изменяющейся обстановке, который позволяет сохранять индивидуальную целостность и комфортность поведения, предупреждает физический и психический травматизм, создает нормальные условия взаимодействия между людьми.</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820"/>
      </w:tblGrid>
      <w:tr w:rsidR="008B6E78" w:rsidRPr="00CD0996" w:rsidTr="008B6E78">
        <w:tc>
          <w:tcPr>
            <w:tcW w:w="15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Основные принципы работы по воспитанию у детей навыков безопасного поведения.</w:t>
            </w:r>
          </w:p>
        </w:tc>
      </w:tr>
      <w:tr w:rsidR="008B6E78" w:rsidRPr="00CD0996" w:rsidTr="008B6E78">
        <w:tc>
          <w:tcPr>
            <w:tcW w:w="15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важно не механическое заучивание детьми правил безопасного поведения, а воспитание у них навыков безопасного поведения в окружающей их обстановке;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-воспитатели и родители не должны ограничиваться словами и показом картинок (хотя это тоже важно), с детьми надо рассматривать и анализировать различные жизненные ситуации, если возможно, проигрывать их в реальной обстановке.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xml:space="preserve">- занятия проводить не только по плану, а использовать каждую возможность (ежедневно) в процессе игр, прогулок и т.д., чтобы </w:t>
            </w:r>
            <w:proofErr w:type="spellStart"/>
            <w:r w:rsidRPr="00CD0996">
              <w:rPr>
                <w:rFonts w:ascii="Times New Roman" w:eastAsia="Times New Roman" w:hAnsi="Times New Roman" w:cs="Times New Roman"/>
                <w:sz w:val="24"/>
                <w:szCs w:val="24"/>
                <w:lang w:eastAsia="ru-RU"/>
              </w:rPr>
              <w:t>помоч</w:t>
            </w:r>
            <w:proofErr w:type="spellEnd"/>
            <w:r w:rsidRPr="00CD0996">
              <w:rPr>
                <w:rFonts w:ascii="Times New Roman" w:eastAsia="Times New Roman" w:hAnsi="Times New Roman" w:cs="Times New Roman"/>
                <w:sz w:val="24"/>
                <w:szCs w:val="24"/>
                <w:lang w:eastAsia="ru-RU"/>
              </w:rPr>
              <w:t xml:space="preserve"> детям полностью усвоить правила, обращать внимание детей на ту или иную сторону правил.</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развивать ребенка: его координацию движений, внимание, наблюдательность, реакцию. Эти качества очень нужны и для безопасного поведения.</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85"/>
        <w:gridCol w:w="1691"/>
        <w:gridCol w:w="469"/>
        <w:gridCol w:w="2970"/>
        <w:gridCol w:w="1718"/>
        <w:gridCol w:w="1129"/>
        <w:gridCol w:w="2982"/>
        <w:gridCol w:w="276"/>
      </w:tblGrid>
      <w:tr w:rsidR="008B6E78" w:rsidRPr="00CD0996" w:rsidTr="008B6E78">
        <w:tc>
          <w:tcPr>
            <w:tcW w:w="15134"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Трудовое воспитание детей дошкольного возраста.</w:t>
            </w:r>
          </w:p>
        </w:tc>
      </w:tr>
      <w:tr w:rsidR="008B6E78" w:rsidRPr="00CD0996" w:rsidTr="008B6E78">
        <w:tc>
          <w:tcPr>
            <w:tcW w:w="15134"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Виды труда:</w:t>
            </w:r>
          </w:p>
        </w:tc>
      </w:tr>
      <w:tr w:rsidR="008B6E78" w:rsidRPr="00CD0996" w:rsidTr="008B6E78">
        <w:tc>
          <w:tcPr>
            <w:tcW w:w="3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Навыки культуры быта (труд по самообслуживанию)</w:t>
            </w:r>
          </w:p>
        </w:tc>
        <w:tc>
          <w:tcPr>
            <w:tcW w:w="221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Труд в природе</w:t>
            </w:r>
          </w:p>
        </w:tc>
        <w:tc>
          <w:tcPr>
            <w:tcW w:w="30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Ознакомление с трудом взрослых</w:t>
            </w:r>
          </w:p>
        </w:tc>
        <w:tc>
          <w:tcPr>
            <w:tcW w:w="290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Хозяйственно – бытовой труд (содружество взрослого и ребенка, совместная деятельность)</w:t>
            </w:r>
          </w:p>
        </w:tc>
        <w:tc>
          <w:tcPr>
            <w:tcW w:w="332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Ручной труд (мотивация – сделать приятное взрослому, другу – ровеснику, младшему ребенку)</w:t>
            </w:r>
          </w:p>
        </w:tc>
      </w:tr>
      <w:tr w:rsidR="008B6E78" w:rsidRPr="00CD0996" w:rsidTr="008B6E78">
        <w:tc>
          <w:tcPr>
            <w:tcW w:w="14887"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25C3" w:rsidRPr="00CD0996" w:rsidRDefault="005625C3" w:rsidP="005625C3">
            <w:pPr>
              <w:spacing w:after="0" w:line="240" w:lineRule="auto"/>
              <w:rPr>
                <w:rFonts w:ascii="Times New Roman" w:eastAsia="Times New Roman" w:hAnsi="Times New Roman" w:cs="Times New Roman"/>
                <w:sz w:val="24"/>
                <w:szCs w:val="24"/>
                <w:u w:val="single"/>
                <w:lang w:eastAsia="ru-RU"/>
              </w:rPr>
            </w:pPr>
          </w:p>
          <w:p w:rsidR="008B6E78" w:rsidRPr="00CD0996" w:rsidRDefault="008B6E78" w:rsidP="005625C3">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lastRenderedPageBreak/>
              <w:t>Формы организации трудовой деятельности.</w:t>
            </w:r>
          </w:p>
        </w:tc>
        <w:tc>
          <w:tcPr>
            <w:tcW w:w="247"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 </w:t>
            </w:r>
          </w:p>
        </w:tc>
      </w:tr>
      <w:tr w:rsidR="008B6E78" w:rsidRPr="00CD0996" w:rsidTr="008B6E78">
        <w:tc>
          <w:tcPr>
            <w:tcW w:w="53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Поручения: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простые и сложные;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эпизодические и длительные;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-коллективные и индивидуальные.</w:t>
            </w:r>
          </w:p>
        </w:tc>
        <w:tc>
          <w:tcPr>
            <w:tcW w:w="526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Коллективный труд</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(не более 35-40 минут)</w:t>
            </w:r>
          </w:p>
        </w:tc>
        <w:tc>
          <w:tcPr>
            <w:tcW w:w="423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Дежурство (не более 20 минут)</w:t>
            </w:r>
          </w:p>
        </w:tc>
        <w:tc>
          <w:tcPr>
            <w:tcW w:w="247"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r>
      <w:tr w:rsidR="008B6E78" w:rsidRPr="00CD0996" w:rsidTr="008B6E78">
        <w:tc>
          <w:tcPr>
            <w:tcW w:w="2910"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300"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2295"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1440"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780"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2010"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240"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r>
    </w:tbl>
    <w:p w:rsidR="008B6E78" w:rsidRPr="00CD0996" w:rsidRDefault="008B6E78" w:rsidP="008B6E78">
      <w:pPr>
        <w:spacing w:after="0" w:line="240" w:lineRule="auto"/>
        <w:ind w:left="1080"/>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Основные направления ознакомления ребенка с социальным миром.</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Задачи ознакомления дошкольников с социальным миром.                                           Формы организации образовательной деятельности.</w:t>
      </w:r>
    </w:p>
    <w:p w:rsidR="008B6E78" w:rsidRPr="00CD0996" w:rsidRDefault="008B6E78" w:rsidP="008B6E78">
      <w:pPr>
        <w:spacing w:after="0" w:line="240" w:lineRule="auto"/>
        <w:ind w:firstLine="709"/>
        <w:jc w:val="center"/>
        <w:rPr>
          <w:rFonts w:ascii="Verdana" w:eastAsia="Times New Roman" w:hAnsi="Verdana" w:cs="Times New Roman"/>
          <w:sz w:val="28"/>
          <w:szCs w:val="28"/>
          <w:lang w:eastAsia="ru-RU"/>
        </w:rPr>
      </w:pPr>
      <w:r w:rsidRPr="00CD0996">
        <w:rPr>
          <w:rFonts w:ascii="Times New Roman" w:eastAsia="Times New Roman" w:hAnsi="Times New Roman" w:cs="Times New Roman"/>
          <w:b/>
          <w:bCs/>
          <w:i/>
          <w:iCs/>
          <w:sz w:val="28"/>
          <w:szCs w:val="28"/>
          <w:lang w:eastAsia="ru-RU"/>
        </w:rPr>
        <w:t>Познавательное развитие.</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Цель: </w:t>
      </w:r>
      <w:r w:rsidRPr="00CD0996">
        <w:rPr>
          <w:rFonts w:ascii="Times New Roman" w:eastAsia="Times New Roman" w:hAnsi="Times New Roman" w:cs="Times New Roman"/>
          <w:sz w:val="24"/>
          <w:szCs w:val="24"/>
          <w:lang w:eastAsia="ru-RU"/>
        </w:rPr>
        <w:t>развитие познавательных интересов и познавательных способностей детей, которые можно подразделить на сенсорные, интеллектуально – познавательное и интеллектуально – творческие.</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Задачи: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 </w:t>
      </w:r>
      <w:r w:rsidRPr="00CD0996">
        <w:rPr>
          <w:rFonts w:ascii="Times New Roman" w:eastAsia="Times New Roman" w:hAnsi="Times New Roman" w:cs="Times New Roman"/>
          <w:sz w:val="24"/>
          <w:szCs w:val="24"/>
          <w:lang w:eastAsia="ru-RU"/>
        </w:rPr>
        <w:t>развитие интересов детей, любознательности и познавательной мотивации;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формирование познавательных действий, становление сознания;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-развитие воображения и творческой активности;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-формирование первичных представлений о себе, других людях, объектах окружающего мира и их свойствах (форма, цвет, количество, времени, пространства и т.д.);</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формирование первичных представлений о малой родине и Отечестве, представлений о социокультурных ценностях народа, традициях и праздниках.</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53"/>
        <w:gridCol w:w="4956"/>
        <w:gridCol w:w="4877"/>
      </w:tblGrid>
      <w:tr w:rsidR="008B6E78" w:rsidRPr="00CD0996" w:rsidTr="008B6E78">
        <w:tc>
          <w:tcPr>
            <w:tcW w:w="1609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Экспериментирование как методическая система познавательного развития дошкольников</w:t>
            </w:r>
          </w:p>
        </w:tc>
      </w:tr>
      <w:tr w:rsidR="008B6E78" w:rsidRPr="00CD0996" w:rsidTr="008B6E78">
        <w:tc>
          <w:tcPr>
            <w:tcW w:w="1609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Виды экспериментирования</w:t>
            </w:r>
          </w:p>
        </w:tc>
      </w:tr>
      <w:tr w:rsidR="008B6E78" w:rsidRPr="00CD0996" w:rsidTr="008B6E78">
        <w:tc>
          <w:tcPr>
            <w:tcW w:w="53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Наблюдение – целенаправленный процесс, в результате которого ребенок сам должен получить знания.</w:t>
            </w:r>
          </w:p>
        </w:tc>
        <w:tc>
          <w:tcPr>
            <w:tcW w:w="5364"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Опыты: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кратковременные и долгосрочные;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xml:space="preserve">- демонстрационные </w:t>
            </w:r>
            <w:proofErr w:type="gramStart"/>
            <w:r w:rsidRPr="00CD0996">
              <w:rPr>
                <w:rFonts w:ascii="Times New Roman" w:eastAsia="Times New Roman" w:hAnsi="Times New Roman" w:cs="Times New Roman"/>
                <w:sz w:val="24"/>
                <w:szCs w:val="24"/>
                <w:lang w:eastAsia="ru-RU"/>
              </w:rPr>
              <w:t xml:space="preserve">( </w:t>
            </w:r>
            <w:proofErr w:type="gramEnd"/>
            <w:r w:rsidRPr="00CD0996">
              <w:rPr>
                <w:rFonts w:ascii="Times New Roman" w:eastAsia="Times New Roman" w:hAnsi="Times New Roman" w:cs="Times New Roman"/>
                <w:sz w:val="24"/>
                <w:szCs w:val="24"/>
                <w:lang w:eastAsia="ru-RU"/>
              </w:rPr>
              <w:t>показ воспитателя) и лабораторные (дети в месте с воспитателем, с его помощью);</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опыт – доказательство и опыт – исследование.</w:t>
            </w:r>
          </w:p>
        </w:tc>
        <w:tc>
          <w:tcPr>
            <w:tcW w:w="5364"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Поисковая деятельность как нахождение способа действия.</w:t>
            </w:r>
          </w:p>
        </w:tc>
      </w:tr>
    </w:tbl>
    <w:p w:rsidR="005625C3" w:rsidRPr="00CD0996" w:rsidRDefault="005625C3" w:rsidP="008B6E78">
      <w:pPr>
        <w:spacing w:after="0" w:line="240" w:lineRule="auto"/>
        <w:ind w:left="1440"/>
        <w:jc w:val="center"/>
        <w:rPr>
          <w:rFonts w:ascii="Times New Roman" w:eastAsia="Times New Roman" w:hAnsi="Times New Roman" w:cs="Times New Roman"/>
          <w:b/>
          <w:bCs/>
          <w:i/>
          <w:iCs/>
          <w:sz w:val="24"/>
          <w:szCs w:val="24"/>
          <w:lang w:eastAsia="ru-RU"/>
        </w:rPr>
      </w:pPr>
    </w:p>
    <w:p w:rsidR="005625C3" w:rsidRPr="00CD0996" w:rsidRDefault="005625C3" w:rsidP="008B6E78">
      <w:pPr>
        <w:spacing w:after="0" w:line="240" w:lineRule="auto"/>
        <w:ind w:left="1440"/>
        <w:jc w:val="center"/>
        <w:rPr>
          <w:rFonts w:ascii="Times New Roman" w:eastAsia="Times New Roman" w:hAnsi="Times New Roman" w:cs="Times New Roman"/>
          <w:b/>
          <w:bCs/>
          <w:i/>
          <w:iCs/>
          <w:sz w:val="24"/>
          <w:szCs w:val="24"/>
          <w:lang w:eastAsia="ru-RU"/>
        </w:rPr>
      </w:pPr>
    </w:p>
    <w:p w:rsidR="005625C3" w:rsidRPr="00CD0996" w:rsidRDefault="005625C3" w:rsidP="008B6E78">
      <w:pPr>
        <w:spacing w:after="0" w:line="240" w:lineRule="auto"/>
        <w:ind w:left="1440"/>
        <w:jc w:val="center"/>
        <w:rPr>
          <w:rFonts w:ascii="Times New Roman" w:eastAsia="Times New Roman" w:hAnsi="Times New Roman" w:cs="Times New Roman"/>
          <w:b/>
          <w:bCs/>
          <w:i/>
          <w:iCs/>
          <w:sz w:val="24"/>
          <w:szCs w:val="24"/>
          <w:lang w:eastAsia="ru-RU"/>
        </w:rPr>
      </w:pPr>
    </w:p>
    <w:p w:rsidR="005625C3" w:rsidRPr="00CD0996" w:rsidRDefault="005625C3" w:rsidP="008B6E78">
      <w:pPr>
        <w:spacing w:after="0" w:line="240" w:lineRule="auto"/>
        <w:ind w:left="1440"/>
        <w:jc w:val="center"/>
        <w:rPr>
          <w:rFonts w:ascii="Times New Roman" w:eastAsia="Times New Roman" w:hAnsi="Times New Roman" w:cs="Times New Roman"/>
          <w:b/>
          <w:bCs/>
          <w:i/>
          <w:iCs/>
          <w:sz w:val="24"/>
          <w:szCs w:val="24"/>
          <w:lang w:eastAsia="ru-RU"/>
        </w:rPr>
      </w:pPr>
    </w:p>
    <w:p w:rsidR="008B6E78" w:rsidRPr="00CD0996" w:rsidRDefault="008B6E78" w:rsidP="008B6E78">
      <w:pPr>
        <w:spacing w:after="0" w:line="240" w:lineRule="auto"/>
        <w:ind w:left="1440"/>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4"/>
          <w:szCs w:val="24"/>
          <w:lang w:eastAsia="ru-RU"/>
        </w:rPr>
        <w:lastRenderedPageBreak/>
        <w:t xml:space="preserve">Формы работы с детьми по </w:t>
      </w:r>
      <w:proofErr w:type="spellStart"/>
      <w:r w:rsidRPr="00CD0996">
        <w:rPr>
          <w:rFonts w:ascii="Times New Roman" w:eastAsia="Times New Roman" w:hAnsi="Times New Roman" w:cs="Times New Roman"/>
          <w:b/>
          <w:bCs/>
          <w:i/>
          <w:iCs/>
          <w:sz w:val="24"/>
          <w:szCs w:val="24"/>
          <w:lang w:eastAsia="ru-RU"/>
        </w:rPr>
        <w:t>позновательному</w:t>
      </w:r>
      <w:proofErr w:type="spellEnd"/>
      <w:r w:rsidRPr="00CD0996">
        <w:rPr>
          <w:rFonts w:ascii="Times New Roman" w:eastAsia="Times New Roman" w:hAnsi="Times New Roman" w:cs="Times New Roman"/>
          <w:b/>
          <w:bCs/>
          <w:i/>
          <w:iCs/>
          <w:sz w:val="24"/>
          <w:szCs w:val="24"/>
          <w:lang w:eastAsia="ru-RU"/>
        </w:rPr>
        <w:t xml:space="preserve"> развитию:</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br w:type="textWrapping" w:clear="all"/>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Сюжетная игра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Рассматривание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Конструирование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Развивающая игра</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Проектная деятельность</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Исследовательская деятельность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Интегративная деятельность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Экскурсия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Рассказ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Беседа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Проблемная ситуация  </w:t>
      </w:r>
    </w:p>
    <w:p w:rsidR="008B6E78" w:rsidRPr="00CD0996" w:rsidRDefault="008B6E78" w:rsidP="008B6E78">
      <w:pPr>
        <w:spacing w:after="0" w:line="240" w:lineRule="auto"/>
        <w:ind w:left="144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Наблюдение</w:t>
      </w:r>
    </w:p>
    <w:p w:rsidR="008B6E78" w:rsidRPr="00CD0996" w:rsidRDefault="008B6E78" w:rsidP="008B6E78">
      <w:pPr>
        <w:spacing w:after="0" w:line="240" w:lineRule="auto"/>
        <w:jc w:val="center"/>
        <w:rPr>
          <w:rFonts w:ascii="Verdana" w:eastAsia="Times New Roman" w:hAnsi="Verdana" w:cs="Times New Roman"/>
          <w:b/>
          <w:sz w:val="28"/>
          <w:szCs w:val="28"/>
          <w:lang w:eastAsia="ru-RU"/>
        </w:rPr>
      </w:pPr>
      <w:r w:rsidRPr="00CD0996">
        <w:rPr>
          <w:rFonts w:ascii="Times New Roman" w:eastAsia="Times New Roman" w:hAnsi="Times New Roman" w:cs="Times New Roman"/>
          <w:b/>
          <w:bCs/>
          <w:i/>
          <w:iCs/>
          <w:sz w:val="28"/>
          <w:szCs w:val="28"/>
          <w:lang w:eastAsia="ru-RU"/>
        </w:rPr>
        <w:t>Педагогические условия успешного и полноценного интеллектуального развития детей дошкольного возраста.</w:t>
      </w:r>
    </w:p>
    <w:p w:rsidR="008B6E78" w:rsidRPr="00CD0996" w:rsidRDefault="008B6E78" w:rsidP="008B6E78">
      <w:pPr>
        <w:numPr>
          <w:ilvl w:val="0"/>
          <w:numId w:val="1"/>
        </w:numPr>
        <w:spacing w:after="0" w:line="240" w:lineRule="auto"/>
        <w:ind w:left="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Обеспечение использования собственных действий, в том числе «ручных», действий в познании различных количественных групп, дающих возможность накопления чувственного опыта предметно-количественного содержания.</w:t>
      </w:r>
    </w:p>
    <w:p w:rsidR="008B6E78" w:rsidRPr="00CD0996" w:rsidRDefault="008B6E78" w:rsidP="008B6E78">
      <w:pPr>
        <w:numPr>
          <w:ilvl w:val="0"/>
          <w:numId w:val="1"/>
        </w:numPr>
        <w:spacing w:after="0" w:line="240" w:lineRule="auto"/>
        <w:ind w:left="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Использование разнообразного дидактического наглядного материала, способствующего выполнению каждым ребёнком действий с различными предметами, величинами.</w:t>
      </w:r>
    </w:p>
    <w:p w:rsidR="008B6E78" w:rsidRPr="00CD0996" w:rsidRDefault="008B6E78" w:rsidP="008B6E78">
      <w:pPr>
        <w:numPr>
          <w:ilvl w:val="0"/>
          <w:numId w:val="1"/>
        </w:numPr>
        <w:spacing w:after="0" w:line="240" w:lineRule="auto"/>
        <w:ind w:left="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Организация речевого общения детей, обеспечивающего самостоятельное использование слов, обозначающих математические понятия, явления окружающей действительности.</w:t>
      </w:r>
    </w:p>
    <w:p w:rsidR="008B6E78" w:rsidRPr="00CD0996" w:rsidRDefault="008B6E78" w:rsidP="008B6E78">
      <w:pPr>
        <w:numPr>
          <w:ilvl w:val="0"/>
          <w:numId w:val="1"/>
        </w:numPr>
        <w:spacing w:after="0" w:line="240" w:lineRule="auto"/>
        <w:ind w:left="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Организация обучения детей – создание микро-групп по 3-4 человека для активного речевого общения детей со сверстниками.</w:t>
      </w:r>
    </w:p>
    <w:p w:rsidR="008B6E78" w:rsidRPr="00CD0996" w:rsidRDefault="008B6E78" w:rsidP="008B6E78">
      <w:pPr>
        <w:numPr>
          <w:ilvl w:val="0"/>
          <w:numId w:val="1"/>
        </w:numPr>
        <w:spacing w:after="0" w:line="240" w:lineRule="auto"/>
        <w:ind w:left="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Организация разнообразных форм взаимодействия: «педагог – дети», «дети – дети».</w:t>
      </w:r>
    </w:p>
    <w:p w:rsidR="008B6E78" w:rsidRPr="00CD0996" w:rsidRDefault="008B6E78" w:rsidP="008B6E78">
      <w:pPr>
        <w:numPr>
          <w:ilvl w:val="0"/>
          <w:numId w:val="1"/>
        </w:numPr>
        <w:spacing w:after="0" w:line="240" w:lineRule="auto"/>
        <w:ind w:left="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Позиция педагога при организации жизни детей в детском саду - давать возможность самостоятельному накоплению чувственного опыта и его осмысления. Основная роль воспитателя – организация ситуаций для познания детьми отношений между предметами, когда ребёнок сохраняет в процессе обучения чувство комфортности и уверенности в собственных силах.</w:t>
      </w:r>
    </w:p>
    <w:p w:rsidR="008B6E78" w:rsidRPr="00CD0996" w:rsidRDefault="008B6E78" w:rsidP="008B6E78">
      <w:pPr>
        <w:numPr>
          <w:ilvl w:val="0"/>
          <w:numId w:val="1"/>
        </w:numPr>
        <w:spacing w:after="0" w:line="240" w:lineRule="auto"/>
        <w:ind w:left="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Психологическая перестройка позиции педагога на личностно-ориентированное взаимодействие с ребёнком в процессе обучения, содержанием которого является формирование у детей способов приобретения знаний в ходе специально организованной самостоятельной деятельности.</w:t>
      </w:r>
    </w:p>
    <w:p w:rsidR="008B6E78" w:rsidRPr="00CD0996" w:rsidRDefault="008B6E78" w:rsidP="008B6E78">
      <w:pPr>
        <w:numPr>
          <w:ilvl w:val="0"/>
          <w:numId w:val="1"/>
        </w:numPr>
        <w:spacing w:after="0" w:line="240" w:lineRule="auto"/>
        <w:ind w:left="0"/>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Фиксация успеха, достигнутого ребёнком, его аргументация создаёт положительный эмоциональный фон для проведения обучения, способствует возникновению познавательного интереса.</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40"/>
        <w:gridCol w:w="2212"/>
        <w:gridCol w:w="2022"/>
        <w:gridCol w:w="2926"/>
      </w:tblGrid>
      <w:tr w:rsidR="008B6E78" w:rsidRPr="00CD0996" w:rsidTr="008B6E78">
        <w:trPr>
          <w:trHeight w:val="563"/>
        </w:trPr>
        <w:tc>
          <w:tcPr>
            <w:tcW w:w="960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lastRenderedPageBreak/>
              <w:t>Содержание психолого-педагогической работы области «Познавательное развитие»</w:t>
            </w:r>
          </w:p>
        </w:tc>
      </w:tr>
      <w:tr w:rsidR="008B6E78" w:rsidRPr="00CD0996" w:rsidTr="008B6E78">
        <w:trPr>
          <w:trHeight w:val="1160"/>
        </w:trPr>
        <w:tc>
          <w:tcPr>
            <w:tcW w:w="2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Развитие познавательно - исследовательской деятельности</w:t>
            </w:r>
          </w:p>
        </w:tc>
        <w:tc>
          <w:tcPr>
            <w:tcW w:w="221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Приобщение к социокультурным ценностям</w:t>
            </w:r>
          </w:p>
        </w:tc>
        <w:tc>
          <w:tcPr>
            <w:tcW w:w="202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Формирование элементарных математических представлений</w:t>
            </w:r>
          </w:p>
        </w:tc>
        <w:tc>
          <w:tcPr>
            <w:tcW w:w="2930"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Ознакомление с миром природы</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35"/>
        <w:gridCol w:w="1063"/>
        <w:gridCol w:w="800"/>
        <w:gridCol w:w="758"/>
        <w:gridCol w:w="1460"/>
        <w:gridCol w:w="1460"/>
        <w:gridCol w:w="1714"/>
      </w:tblGrid>
      <w:tr w:rsidR="008B6E78" w:rsidRPr="00CD0996" w:rsidTr="008B6E78">
        <w:tc>
          <w:tcPr>
            <w:tcW w:w="8490"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Развитие элементарных математических представлений</w:t>
            </w:r>
          </w:p>
        </w:tc>
      </w:tr>
      <w:tr w:rsidR="008B6E78" w:rsidRPr="00CD0996" w:rsidTr="008B6E78">
        <w:tc>
          <w:tcPr>
            <w:tcW w:w="849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Цель</w:t>
            </w:r>
            <w:r w:rsidRPr="00CD0996">
              <w:rPr>
                <w:rFonts w:ascii="Times New Roman" w:eastAsia="Times New Roman" w:hAnsi="Times New Roman" w:cs="Times New Roman"/>
                <w:sz w:val="24"/>
                <w:szCs w:val="24"/>
                <w:lang w:eastAsia="ru-RU"/>
              </w:rPr>
              <w:t>: 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tc>
      </w:tr>
      <w:tr w:rsidR="008B6E78" w:rsidRPr="00CD0996" w:rsidTr="005625C3">
        <w:tc>
          <w:tcPr>
            <w:tcW w:w="849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
        </w:tc>
      </w:tr>
      <w:tr w:rsidR="008B6E78" w:rsidRPr="00CD0996" w:rsidTr="005625C3">
        <w:tc>
          <w:tcPr>
            <w:tcW w:w="1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
        </w:tc>
        <w:tc>
          <w:tcPr>
            <w:tcW w:w="1063" w:type="dxa"/>
            <w:tcBorders>
              <w:top w:val="nil"/>
              <w:left w:val="nil"/>
              <w:bottom w:val="single" w:sz="8" w:space="0" w:color="auto"/>
              <w:right w:val="single" w:sz="8" w:space="0" w:color="auto"/>
            </w:tcBorders>
            <w:tcMar>
              <w:top w:w="0" w:type="dxa"/>
              <w:left w:w="108" w:type="dxa"/>
              <w:bottom w:w="0" w:type="dxa"/>
              <w:right w:w="108" w:type="dxa"/>
            </w:tcMar>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
        </w:tc>
        <w:tc>
          <w:tcPr>
            <w:tcW w:w="800" w:type="dxa"/>
            <w:tcBorders>
              <w:top w:val="nil"/>
              <w:left w:val="nil"/>
              <w:bottom w:val="single" w:sz="8" w:space="0" w:color="auto"/>
              <w:right w:val="single" w:sz="8" w:space="0" w:color="auto"/>
            </w:tcBorders>
            <w:tcMar>
              <w:top w:w="0" w:type="dxa"/>
              <w:left w:w="108" w:type="dxa"/>
              <w:bottom w:w="0" w:type="dxa"/>
              <w:right w:w="108" w:type="dxa"/>
            </w:tcMar>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
        </w:tc>
        <w:tc>
          <w:tcPr>
            <w:tcW w:w="758" w:type="dxa"/>
            <w:tcBorders>
              <w:top w:val="nil"/>
              <w:left w:val="nil"/>
              <w:bottom w:val="single" w:sz="8" w:space="0" w:color="auto"/>
              <w:right w:val="single" w:sz="8" w:space="0" w:color="auto"/>
            </w:tcBorders>
            <w:tcMar>
              <w:top w:w="0" w:type="dxa"/>
              <w:left w:w="108" w:type="dxa"/>
              <w:bottom w:w="0" w:type="dxa"/>
              <w:right w:w="108" w:type="dxa"/>
            </w:tcMar>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
        </w:tc>
        <w:tc>
          <w:tcPr>
            <w:tcW w:w="1460" w:type="dxa"/>
            <w:tcBorders>
              <w:top w:val="nil"/>
              <w:left w:val="nil"/>
              <w:bottom w:val="single" w:sz="8" w:space="0" w:color="auto"/>
              <w:right w:val="single" w:sz="8" w:space="0" w:color="auto"/>
            </w:tcBorders>
            <w:tcMar>
              <w:top w:w="0" w:type="dxa"/>
              <w:left w:w="108" w:type="dxa"/>
              <w:bottom w:w="0" w:type="dxa"/>
              <w:right w:w="108" w:type="dxa"/>
            </w:tcMar>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
        </w:tc>
        <w:tc>
          <w:tcPr>
            <w:tcW w:w="1460" w:type="dxa"/>
            <w:tcBorders>
              <w:top w:val="nil"/>
              <w:left w:val="nil"/>
              <w:bottom w:val="single" w:sz="8" w:space="0" w:color="auto"/>
              <w:right w:val="single" w:sz="8" w:space="0" w:color="auto"/>
            </w:tcBorders>
            <w:tcMar>
              <w:top w:w="0" w:type="dxa"/>
              <w:left w:w="108" w:type="dxa"/>
              <w:bottom w:w="0" w:type="dxa"/>
              <w:right w:w="108" w:type="dxa"/>
            </w:tcMar>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
        </w:tc>
        <w:tc>
          <w:tcPr>
            <w:tcW w:w="1714" w:type="dxa"/>
            <w:tcBorders>
              <w:top w:val="nil"/>
              <w:left w:val="nil"/>
              <w:bottom w:val="single" w:sz="8" w:space="0" w:color="auto"/>
              <w:right w:val="single" w:sz="8" w:space="0" w:color="auto"/>
            </w:tcBorders>
            <w:tcMar>
              <w:top w:w="0" w:type="dxa"/>
              <w:left w:w="108" w:type="dxa"/>
              <w:bottom w:w="0" w:type="dxa"/>
              <w:right w:w="108" w:type="dxa"/>
            </w:tcMar>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48"/>
        <w:gridCol w:w="2931"/>
        <w:gridCol w:w="2525"/>
      </w:tblGrid>
      <w:tr w:rsidR="008B6E78" w:rsidRPr="00CD0996" w:rsidTr="008B6E78">
        <w:tc>
          <w:tcPr>
            <w:tcW w:w="960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Методы ознакомления дошкольников с природой</w:t>
            </w:r>
          </w:p>
        </w:tc>
      </w:tr>
      <w:tr w:rsidR="008B6E78" w:rsidRPr="00CD0996" w:rsidTr="008B6E78">
        <w:tc>
          <w:tcPr>
            <w:tcW w:w="4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Наглядные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w:t>
            </w:r>
            <w:r w:rsidRPr="00CD0996">
              <w:rPr>
                <w:rFonts w:ascii="Times New Roman" w:eastAsia="Times New Roman" w:hAnsi="Times New Roman" w:cs="Times New Roman"/>
                <w:sz w:val="24"/>
                <w:szCs w:val="24"/>
                <w:u w:val="single"/>
                <w:lang w:eastAsia="ru-RU"/>
              </w:rPr>
              <w:t>.Наблюдения: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кратковременные;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-длительные;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-определение состояния предмета по отдельным признакам;</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-восстановление картины целого по отдельным признакам.</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w:t>
            </w:r>
            <w:r w:rsidRPr="00CD0996">
              <w:rPr>
                <w:rFonts w:ascii="Times New Roman" w:eastAsia="Times New Roman" w:hAnsi="Times New Roman" w:cs="Times New Roman"/>
                <w:sz w:val="24"/>
                <w:szCs w:val="24"/>
                <w:u w:val="single"/>
                <w:lang w:eastAsia="ru-RU"/>
              </w:rPr>
              <w:t>Рассматривание картин, демонстрация фильмов.</w:t>
            </w:r>
          </w:p>
        </w:tc>
        <w:tc>
          <w:tcPr>
            <w:tcW w:w="293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Практические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w:t>
            </w:r>
            <w:r w:rsidRPr="00CD0996">
              <w:rPr>
                <w:rFonts w:ascii="Times New Roman" w:eastAsia="Times New Roman" w:hAnsi="Times New Roman" w:cs="Times New Roman"/>
                <w:sz w:val="24"/>
                <w:szCs w:val="24"/>
                <w:u w:val="single"/>
                <w:lang w:eastAsia="ru-RU"/>
              </w:rPr>
              <w:t>Игра: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Дидактические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предметные;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-настольно-печатные;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-словесные;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игровые упражнения и игры-занятия.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Подвижные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Творческие игры (в том числе строительные).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w:t>
            </w:r>
            <w:r w:rsidRPr="00CD0996">
              <w:rPr>
                <w:rFonts w:ascii="Times New Roman" w:eastAsia="Times New Roman" w:hAnsi="Times New Roman" w:cs="Times New Roman"/>
                <w:sz w:val="24"/>
                <w:szCs w:val="24"/>
                <w:u w:val="single"/>
                <w:lang w:eastAsia="ru-RU"/>
              </w:rPr>
              <w:t>Труд в природе</w:t>
            </w:r>
            <w:r w:rsidRPr="00CD0996">
              <w:rPr>
                <w:rFonts w:ascii="Times New Roman" w:eastAsia="Times New Roman" w:hAnsi="Times New Roman" w:cs="Times New Roman"/>
                <w:sz w:val="24"/>
                <w:szCs w:val="24"/>
                <w:lang w:eastAsia="ru-RU"/>
              </w:rPr>
              <w:t>:</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-индивидуальные поручения;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-коллективный труд.</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3.Элементарные опыты</w:t>
            </w:r>
          </w:p>
        </w:tc>
        <w:tc>
          <w:tcPr>
            <w:tcW w:w="252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Словесные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1.Рассказ.</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2.Беседа.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3.Чтение.</w:t>
            </w:r>
          </w:p>
        </w:tc>
      </w:tr>
    </w:tbl>
    <w:p w:rsidR="005625C3" w:rsidRPr="00CD0996" w:rsidRDefault="005625C3" w:rsidP="00F07FE6">
      <w:pPr>
        <w:spacing w:after="0" w:line="240" w:lineRule="auto"/>
        <w:rPr>
          <w:rFonts w:ascii="Times New Roman" w:eastAsia="Times New Roman" w:hAnsi="Times New Roman" w:cs="Times New Roman"/>
          <w:b/>
          <w:bCs/>
          <w:i/>
          <w:iCs/>
          <w:sz w:val="36"/>
          <w:szCs w:val="36"/>
          <w:lang w:eastAsia="ru-RU"/>
        </w:rPr>
      </w:pPr>
    </w:p>
    <w:p w:rsidR="008B6E78" w:rsidRPr="00CD0996" w:rsidRDefault="008B6E78" w:rsidP="008B6E78">
      <w:pPr>
        <w:spacing w:after="0" w:line="240" w:lineRule="auto"/>
        <w:jc w:val="center"/>
        <w:rPr>
          <w:rFonts w:ascii="Verdana" w:eastAsia="Times New Roman" w:hAnsi="Verdana" w:cs="Times New Roman"/>
          <w:sz w:val="36"/>
          <w:szCs w:val="36"/>
          <w:lang w:eastAsia="ru-RU"/>
        </w:rPr>
      </w:pPr>
      <w:r w:rsidRPr="00CD0996">
        <w:rPr>
          <w:rFonts w:ascii="Times New Roman" w:eastAsia="Times New Roman" w:hAnsi="Times New Roman" w:cs="Times New Roman"/>
          <w:b/>
          <w:bCs/>
          <w:i/>
          <w:iCs/>
          <w:sz w:val="36"/>
          <w:szCs w:val="36"/>
          <w:lang w:eastAsia="ru-RU"/>
        </w:rPr>
        <w:lastRenderedPageBreak/>
        <w:t>Речевое развитие.</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Цель: </w:t>
      </w:r>
      <w:r w:rsidRPr="00CD0996">
        <w:rPr>
          <w:rFonts w:ascii="Times New Roman" w:eastAsia="Times New Roman" w:hAnsi="Times New Roman" w:cs="Times New Roman"/>
          <w:sz w:val="24"/>
          <w:szCs w:val="24"/>
          <w:lang w:eastAsia="ru-RU"/>
        </w:rPr>
        <w:t>формирование устной речи и навыков речевого общения с окружающими на основе овладения литературным языком своего народа.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Задачи: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овладение речью как средством общения;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-обогащение активного словаря;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-развитие звуковой и интонационной культуры речи, фонематического слуха;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-развитие связной речи, грамматически правильной диалогической и монологической речи;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-развитие речевого творчества;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-знакомство с книжной культурой, детской литературой, понимание на слух текстов различных жанров детской литературы;</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-формирование звуковой аналитико-синтетической активности как предпосылки обучения грамоте.</w:t>
      </w:r>
    </w:p>
    <w:tbl>
      <w:tblPr>
        <w:tblW w:w="14742"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42"/>
        <w:gridCol w:w="1715"/>
        <w:gridCol w:w="2922"/>
        <w:gridCol w:w="2552"/>
        <w:gridCol w:w="2976"/>
        <w:gridCol w:w="2835"/>
      </w:tblGrid>
      <w:tr w:rsidR="00CD0996" w:rsidRPr="00CD0996" w:rsidTr="00F07FE6">
        <w:trPr>
          <w:trHeight w:val="356"/>
        </w:trPr>
        <w:tc>
          <w:tcPr>
            <w:tcW w:w="14742"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Основные направления работы по развитию речи детей в детском саду</w:t>
            </w:r>
          </w:p>
        </w:tc>
      </w:tr>
      <w:tr w:rsidR="008B6E78" w:rsidRPr="00CD0996" w:rsidTr="005625C3">
        <w:trPr>
          <w:trHeight w:val="4286"/>
        </w:trPr>
        <w:tc>
          <w:tcPr>
            <w:tcW w:w="1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Развитие словаря: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освоение значений слов и их уместное употребление в соответствии с контекстом высказываний, с ситуацией, в которой происходит общение</w:t>
            </w:r>
          </w:p>
          <w:p w:rsidR="005625C3" w:rsidRPr="00CD0996" w:rsidRDefault="005625C3" w:rsidP="008B6E78">
            <w:pPr>
              <w:spacing w:after="0" w:line="240" w:lineRule="auto"/>
              <w:rPr>
                <w:rFonts w:ascii="Times New Roman" w:eastAsia="Times New Roman" w:hAnsi="Times New Roman" w:cs="Times New Roman"/>
                <w:sz w:val="24"/>
                <w:szCs w:val="24"/>
                <w:lang w:eastAsia="ru-RU"/>
              </w:rPr>
            </w:pPr>
          </w:p>
          <w:p w:rsidR="005625C3" w:rsidRPr="00CD0996" w:rsidRDefault="005625C3" w:rsidP="008B6E78">
            <w:pPr>
              <w:spacing w:after="0" w:line="240" w:lineRule="auto"/>
              <w:rPr>
                <w:rFonts w:ascii="Times New Roman" w:eastAsia="Times New Roman" w:hAnsi="Times New Roman" w:cs="Times New Roman"/>
                <w:sz w:val="24"/>
                <w:szCs w:val="24"/>
                <w:lang w:eastAsia="ru-RU"/>
              </w:rPr>
            </w:pPr>
          </w:p>
          <w:p w:rsidR="005625C3" w:rsidRPr="00CD0996" w:rsidRDefault="005625C3" w:rsidP="008B6E78">
            <w:pPr>
              <w:spacing w:after="0" w:line="240" w:lineRule="auto"/>
              <w:rPr>
                <w:rFonts w:ascii="Times New Roman" w:eastAsia="Times New Roman" w:hAnsi="Times New Roman" w:cs="Times New Roman"/>
                <w:sz w:val="24"/>
                <w:szCs w:val="24"/>
                <w:lang w:eastAsia="ru-RU"/>
              </w:rPr>
            </w:pPr>
          </w:p>
          <w:p w:rsidR="005625C3" w:rsidRPr="00CD0996" w:rsidRDefault="005625C3" w:rsidP="008B6E78">
            <w:pPr>
              <w:spacing w:after="0" w:line="240" w:lineRule="auto"/>
              <w:rPr>
                <w:rFonts w:ascii="Times New Roman" w:eastAsia="Times New Roman" w:hAnsi="Times New Roman" w:cs="Times New Roman"/>
                <w:sz w:val="24"/>
                <w:szCs w:val="24"/>
                <w:lang w:eastAsia="ru-RU"/>
              </w:rPr>
            </w:pPr>
          </w:p>
          <w:p w:rsidR="005625C3" w:rsidRPr="00CD0996" w:rsidRDefault="005625C3" w:rsidP="008B6E78">
            <w:pPr>
              <w:spacing w:after="0" w:line="240" w:lineRule="auto"/>
              <w:rPr>
                <w:rFonts w:ascii="Times New Roman" w:eastAsia="Times New Roman" w:hAnsi="Times New Roman" w:cs="Times New Roman"/>
                <w:sz w:val="24"/>
                <w:szCs w:val="24"/>
                <w:lang w:eastAsia="ru-RU"/>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Воспитание звуковой культуры речи –</w:t>
            </w:r>
            <w:r w:rsidRPr="00CD0996">
              <w:rPr>
                <w:rFonts w:ascii="Times New Roman" w:eastAsia="Times New Roman" w:hAnsi="Times New Roman" w:cs="Times New Roman"/>
                <w:sz w:val="24"/>
                <w:szCs w:val="24"/>
                <w:lang w:eastAsia="ru-RU"/>
              </w:rPr>
              <w:t> развитие восприятия звуков родной речи и произношения</w:t>
            </w:r>
          </w:p>
        </w:tc>
        <w:tc>
          <w:tcPr>
            <w:tcW w:w="292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Формирование грамматического строя речи: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1.морфология – изменение слов по родам, числам, падежам;</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 синтаксис – освоение различных типов словосочетаний и предложений;</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3. словообразование</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Развитие связной речи: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 диалогическая (разговорная) речь;</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 монологическая речь (рассказывание)</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Формирование элементарного осознания явлений языка и речи: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 различение звука и слова;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 нахождение звука в слов</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Воспитание любви и интереса к художественному слову</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87"/>
        <w:gridCol w:w="2965"/>
        <w:gridCol w:w="2936"/>
        <w:gridCol w:w="3002"/>
        <w:gridCol w:w="2896"/>
      </w:tblGrid>
      <w:tr w:rsidR="008B6E78" w:rsidRPr="00CD0996" w:rsidTr="008B6E78">
        <w:tc>
          <w:tcPr>
            <w:tcW w:w="16092"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25C3" w:rsidRPr="00CD0996" w:rsidRDefault="005625C3" w:rsidP="008B6E78">
            <w:pPr>
              <w:spacing w:after="0" w:line="240" w:lineRule="auto"/>
              <w:jc w:val="center"/>
              <w:rPr>
                <w:rFonts w:ascii="Times New Roman" w:eastAsia="Times New Roman" w:hAnsi="Times New Roman" w:cs="Times New Roman"/>
                <w:sz w:val="24"/>
                <w:szCs w:val="24"/>
                <w:u w:val="single"/>
                <w:lang w:eastAsia="ru-RU"/>
              </w:rPr>
            </w:pPr>
          </w:p>
          <w:p w:rsidR="00F07FE6" w:rsidRPr="00CD0996" w:rsidRDefault="00F07FE6" w:rsidP="008B6E78">
            <w:pPr>
              <w:spacing w:after="0" w:line="240" w:lineRule="auto"/>
              <w:jc w:val="center"/>
              <w:rPr>
                <w:rFonts w:ascii="Times New Roman" w:eastAsia="Times New Roman" w:hAnsi="Times New Roman" w:cs="Times New Roman"/>
                <w:sz w:val="24"/>
                <w:szCs w:val="24"/>
                <w:u w:val="single"/>
                <w:lang w:eastAsia="ru-RU"/>
              </w:rPr>
            </w:pP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lastRenderedPageBreak/>
              <w:t>Методы формирования грамматически правильной речи</w:t>
            </w:r>
          </w:p>
        </w:tc>
      </w:tr>
      <w:tr w:rsidR="008B6E78" w:rsidRPr="00CD0996" w:rsidTr="008B6E78">
        <w:tc>
          <w:tcPr>
            <w:tcW w:w="32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Дидактические игры</w:t>
            </w:r>
          </w:p>
        </w:tc>
        <w:tc>
          <w:tcPr>
            <w:tcW w:w="3218"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Игры-драматизации</w:t>
            </w:r>
          </w:p>
        </w:tc>
        <w:tc>
          <w:tcPr>
            <w:tcW w:w="3218"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Словесные упражнения</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Рассматривание картин</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Пересказ коротких рассказов и сказок</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67"/>
        <w:gridCol w:w="7619"/>
      </w:tblGrid>
      <w:tr w:rsidR="008B6E78" w:rsidRPr="00CD0996" w:rsidTr="008B6E78">
        <w:tc>
          <w:tcPr>
            <w:tcW w:w="1609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Формы обучения детей связной речи</w:t>
            </w:r>
          </w:p>
        </w:tc>
      </w:tr>
      <w:tr w:rsidR="008B6E78" w:rsidRPr="00CD0996" w:rsidTr="008B6E78">
        <w:tc>
          <w:tcPr>
            <w:tcW w:w="80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Диалогическая: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диалог;</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-беседа</w:t>
            </w:r>
          </w:p>
        </w:tc>
        <w:tc>
          <w:tcPr>
            <w:tcW w:w="804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Монологическая: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xml:space="preserve">-рассказ об игрушке;                                           - рассказ из </w:t>
            </w:r>
            <w:proofErr w:type="gramStart"/>
            <w:r w:rsidRPr="00CD0996">
              <w:rPr>
                <w:rFonts w:ascii="Times New Roman" w:eastAsia="Times New Roman" w:hAnsi="Times New Roman" w:cs="Times New Roman"/>
                <w:sz w:val="24"/>
                <w:szCs w:val="24"/>
                <w:lang w:eastAsia="ru-RU"/>
              </w:rPr>
              <w:t>личного</w:t>
            </w:r>
            <w:proofErr w:type="gramEnd"/>
            <w:r w:rsidRPr="00CD0996">
              <w:rPr>
                <w:rFonts w:ascii="Times New Roman" w:eastAsia="Times New Roman" w:hAnsi="Times New Roman" w:cs="Times New Roman"/>
                <w:sz w:val="24"/>
                <w:szCs w:val="24"/>
                <w:lang w:eastAsia="ru-RU"/>
              </w:rPr>
              <w:t>                            </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опыта;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-рассказ по картине;                                              - пересказ;</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-рассказ по серии картин;                                   - рассуждения.</w:t>
            </w:r>
          </w:p>
          <w:p w:rsidR="005625C3" w:rsidRPr="00CD0996" w:rsidRDefault="005625C3" w:rsidP="008B6E78">
            <w:pPr>
              <w:spacing w:after="0" w:line="240" w:lineRule="auto"/>
              <w:rPr>
                <w:rFonts w:ascii="Times New Roman" w:eastAsia="Times New Roman" w:hAnsi="Times New Roman" w:cs="Times New Roman"/>
                <w:sz w:val="24"/>
                <w:szCs w:val="24"/>
                <w:lang w:eastAsia="ru-RU"/>
              </w:rPr>
            </w:pPr>
          </w:p>
          <w:p w:rsidR="005625C3" w:rsidRPr="00CD0996" w:rsidRDefault="005625C3" w:rsidP="008B6E78">
            <w:pPr>
              <w:spacing w:after="0" w:line="240" w:lineRule="auto"/>
              <w:rPr>
                <w:rFonts w:ascii="Times New Roman" w:eastAsia="Times New Roman" w:hAnsi="Times New Roman" w:cs="Times New Roman"/>
                <w:sz w:val="24"/>
                <w:szCs w:val="24"/>
                <w:lang w:eastAsia="ru-RU"/>
              </w:rPr>
            </w:pP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14884"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15"/>
        <w:gridCol w:w="2075"/>
        <w:gridCol w:w="1035"/>
        <w:gridCol w:w="236"/>
        <w:gridCol w:w="879"/>
        <w:gridCol w:w="1755"/>
        <w:gridCol w:w="174"/>
        <w:gridCol w:w="1972"/>
        <w:gridCol w:w="75"/>
        <w:gridCol w:w="5168"/>
      </w:tblGrid>
      <w:tr w:rsidR="008B6E78" w:rsidRPr="00CD0996" w:rsidTr="005625C3">
        <w:trPr>
          <w:trHeight w:val="532"/>
        </w:trPr>
        <w:tc>
          <w:tcPr>
            <w:tcW w:w="14884"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ПРИНЦИПЫ РАЗВИТИЯ РЕЧИ</w:t>
            </w:r>
          </w:p>
        </w:tc>
      </w:tr>
      <w:tr w:rsidR="008B6E78" w:rsidRPr="00CD0996" w:rsidTr="005625C3">
        <w:trPr>
          <w:trHeight w:val="285"/>
        </w:trPr>
        <w:tc>
          <w:tcPr>
            <w:tcW w:w="1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Взаимосвязь сенсорного,</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умственного и речевого развития</w:t>
            </w: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proofErr w:type="spellStart"/>
            <w:r w:rsidRPr="00CD0996">
              <w:rPr>
                <w:rFonts w:ascii="Times New Roman" w:eastAsia="Times New Roman" w:hAnsi="Times New Roman" w:cs="Times New Roman"/>
                <w:sz w:val="24"/>
                <w:szCs w:val="24"/>
                <w:lang w:eastAsia="ru-RU"/>
              </w:rPr>
              <w:t>Коммуникативно-деятельностный</w:t>
            </w:r>
            <w:proofErr w:type="spellEnd"/>
            <w:r w:rsidRPr="00CD0996">
              <w:rPr>
                <w:rFonts w:ascii="Times New Roman" w:eastAsia="Times New Roman" w:hAnsi="Times New Roman" w:cs="Times New Roman"/>
                <w:sz w:val="24"/>
                <w:szCs w:val="24"/>
                <w:lang w:eastAsia="ru-RU"/>
              </w:rPr>
              <w:t xml:space="preserve"> подход к развитию речи</w:t>
            </w:r>
          </w:p>
        </w:tc>
        <w:tc>
          <w:tcPr>
            <w:tcW w:w="127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Развитие языкового чутья</w:t>
            </w:r>
          </w:p>
        </w:tc>
        <w:tc>
          <w:tcPr>
            <w:tcW w:w="263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Формирование элементарного осознания явлений языка</w:t>
            </w:r>
          </w:p>
        </w:tc>
        <w:tc>
          <w:tcPr>
            <w:tcW w:w="222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Взаимосвязь работы над различными сторонами речи</w:t>
            </w:r>
          </w:p>
        </w:tc>
        <w:tc>
          <w:tcPr>
            <w:tcW w:w="5168"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Обогащение мотивации речевой деятельности</w:t>
            </w:r>
          </w:p>
        </w:tc>
      </w:tr>
      <w:tr w:rsidR="008B6E78" w:rsidRPr="00CD0996" w:rsidTr="005625C3">
        <w:trPr>
          <w:trHeight w:val="225"/>
        </w:trPr>
        <w:tc>
          <w:tcPr>
            <w:tcW w:w="14884"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СРЕДСТВА РАЗВИТИЯ РЕЧИ</w:t>
            </w:r>
          </w:p>
        </w:tc>
      </w:tr>
      <w:tr w:rsidR="008B6E78" w:rsidRPr="00CD0996" w:rsidTr="005625C3">
        <w:trPr>
          <w:trHeight w:val="345"/>
        </w:trPr>
        <w:tc>
          <w:tcPr>
            <w:tcW w:w="15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Общение взрослых и детей</w:t>
            </w: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Культурная языковая среда</w:t>
            </w:r>
          </w:p>
        </w:tc>
        <w:tc>
          <w:tcPr>
            <w:tcW w:w="215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Обучение родной речи на занятиях</w:t>
            </w:r>
          </w:p>
        </w:tc>
        <w:tc>
          <w:tcPr>
            <w:tcW w:w="192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Художественная литература</w:t>
            </w:r>
          </w:p>
        </w:tc>
        <w:tc>
          <w:tcPr>
            <w:tcW w:w="197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Изобразительное искусство, музыка, театр</w:t>
            </w:r>
          </w:p>
        </w:tc>
        <w:tc>
          <w:tcPr>
            <w:tcW w:w="524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Занятия по другим разделам программы</w:t>
            </w:r>
          </w:p>
        </w:tc>
      </w:tr>
      <w:tr w:rsidR="008B6E78" w:rsidRPr="00CD0996" w:rsidTr="005625C3">
        <w:trPr>
          <w:trHeight w:val="345"/>
        </w:trPr>
        <w:tc>
          <w:tcPr>
            <w:tcW w:w="14884"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МЕТОДЫ РАЗВИТИЯ РЕЧИ</w:t>
            </w:r>
          </w:p>
        </w:tc>
      </w:tr>
      <w:tr w:rsidR="008B6E78" w:rsidRPr="00CD0996" w:rsidTr="005625C3">
        <w:trPr>
          <w:trHeight w:val="345"/>
        </w:trPr>
        <w:tc>
          <w:tcPr>
            <w:tcW w:w="462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0"/>
                <w:szCs w:val="20"/>
                <w:lang w:eastAsia="ru-RU"/>
              </w:rPr>
            </w:pPr>
            <w:r w:rsidRPr="00CD0996">
              <w:rPr>
                <w:rFonts w:ascii="Times New Roman" w:eastAsia="Times New Roman" w:hAnsi="Times New Roman" w:cs="Times New Roman"/>
                <w:sz w:val="20"/>
                <w:szCs w:val="20"/>
                <w:u w:val="single"/>
                <w:lang w:eastAsia="ru-RU"/>
              </w:rPr>
              <w:t>НАГЛЯДНЫЕ: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непосредственное наблюдение и его разновидности (наблюдение в природе, экскурсии);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опосредованное наблюдение (изобразительная наглядность; рассматривание игрушек и картин; рассказывание по игрушкам и картинам)</w:t>
            </w:r>
          </w:p>
        </w:tc>
        <w:tc>
          <w:tcPr>
            <w:tcW w:w="10259"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lang w:eastAsia="ru-RU"/>
              </w:rPr>
            </w:pPr>
            <w:r w:rsidRPr="00CD0996">
              <w:rPr>
                <w:rFonts w:ascii="Times New Roman" w:eastAsia="Times New Roman" w:hAnsi="Times New Roman" w:cs="Times New Roman"/>
                <w:u w:val="single"/>
                <w:lang w:eastAsia="ru-RU"/>
              </w:rPr>
              <w:t>ПРАКТИЧЕСКИЕ: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дидактические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игры-драматизации;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инсценировки;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дидактические упражнения;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пластические этюды;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хороводные игры</w:t>
            </w:r>
          </w:p>
        </w:tc>
      </w:tr>
    </w:tbl>
    <w:p w:rsidR="008B6E78" w:rsidRPr="00CD0996" w:rsidRDefault="008B6E78" w:rsidP="008B6E78">
      <w:pPr>
        <w:spacing w:after="0" w:line="240" w:lineRule="auto"/>
        <w:ind w:left="1080"/>
        <w:jc w:val="center"/>
        <w:rPr>
          <w:rFonts w:ascii="Verdana" w:eastAsia="Times New Roman" w:hAnsi="Verdana" w:cs="Times New Roman"/>
          <w:sz w:val="32"/>
          <w:szCs w:val="32"/>
          <w:lang w:eastAsia="ru-RU"/>
        </w:rPr>
      </w:pPr>
      <w:r w:rsidRPr="00CD0996">
        <w:rPr>
          <w:rFonts w:ascii="Times New Roman" w:eastAsia="Times New Roman" w:hAnsi="Times New Roman" w:cs="Times New Roman"/>
          <w:b/>
          <w:bCs/>
          <w:i/>
          <w:iCs/>
          <w:sz w:val="32"/>
          <w:szCs w:val="32"/>
          <w:lang w:eastAsia="ru-RU"/>
        </w:rPr>
        <w:lastRenderedPageBreak/>
        <w:t>Художественно-эстетическое развитие.</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Цель: </w:t>
      </w:r>
      <w:r w:rsidRPr="00CD0996">
        <w:rPr>
          <w:rFonts w:ascii="Times New Roman" w:eastAsia="Times New Roman" w:hAnsi="Times New Roman" w:cs="Times New Roman"/>
          <w:sz w:val="24"/>
          <w:szCs w:val="24"/>
          <w:lang w:eastAsia="ru-RU"/>
        </w:rPr>
        <w:t>воспитание художественных способностей детей, главной из которых является эмоциональная отзывчивость на средства художественной выразительности, свойственные разным видам искусства.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Задачи: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 развитие предпосылок ценностно-смыслового восприятия и понимания произведений искусства, мира природы;</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-становление эстетического отношения к окружающему миру;</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-формирование элементарных представлений о видах искусства, восприятие музыка, художественной литературы, фольклора;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-реализация самостоятельной творческой деятельности детей.</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75"/>
        <w:gridCol w:w="1976"/>
        <w:gridCol w:w="2119"/>
        <w:gridCol w:w="2233"/>
        <w:gridCol w:w="2005"/>
        <w:gridCol w:w="2230"/>
        <w:gridCol w:w="2148"/>
      </w:tblGrid>
      <w:tr w:rsidR="008B6E78" w:rsidRPr="00CD0996" w:rsidTr="008B6E78">
        <w:tc>
          <w:tcPr>
            <w:tcW w:w="16092"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Направления художественно – эстетического развития.</w:t>
            </w:r>
          </w:p>
        </w:tc>
      </w:tr>
      <w:tr w:rsidR="008B6E78" w:rsidRPr="00CD0996" w:rsidTr="008B6E78">
        <w:tc>
          <w:tcPr>
            <w:tcW w:w="22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Рисование</w:t>
            </w:r>
          </w:p>
        </w:tc>
        <w:tc>
          <w:tcPr>
            <w:tcW w:w="229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Лепка</w:t>
            </w:r>
          </w:p>
        </w:tc>
        <w:tc>
          <w:tcPr>
            <w:tcW w:w="229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Аппликация</w:t>
            </w:r>
          </w:p>
        </w:tc>
        <w:tc>
          <w:tcPr>
            <w:tcW w:w="229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Художественный труд</w:t>
            </w:r>
          </w:p>
        </w:tc>
        <w:tc>
          <w:tcPr>
            <w:tcW w:w="229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Дизайн</w:t>
            </w:r>
          </w:p>
        </w:tc>
        <w:tc>
          <w:tcPr>
            <w:tcW w:w="229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Творческое конструирование</w:t>
            </w:r>
          </w:p>
        </w:tc>
        <w:tc>
          <w:tcPr>
            <w:tcW w:w="229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Музыкальное развитие</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Задачи художественно – эстетического развития в младшем дошкольном возрасте:</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74"/>
        <w:gridCol w:w="3680"/>
        <w:gridCol w:w="3665"/>
        <w:gridCol w:w="3659"/>
      </w:tblGrid>
      <w:tr w:rsidR="008B6E78" w:rsidRPr="00CD0996" w:rsidTr="008B6E78">
        <w:trPr>
          <w:trHeight w:val="495"/>
        </w:trPr>
        <w:tc>
          <w:tcPr>
            <w:tcW w:w="3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 – изобразительная деятельность</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Художественное восприятие произведений искусства</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Эстетическое восприятие мира природы</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Эстетическое восприятие социального мира</w:t>
            </w:r>
          </w:p>
        </w:tc>
      </w:tr>
      <w:tr w:rsidR="008B6E78" w:rsidRPr="00CD0996" w:rsidTr="008B6E78">
        <w:trPr>
          <w:trHeight w:val="841"/>
        </w:trPr>
        <w:tc>
          <w:tcPr>
            <w:tcW w:w="3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развивать интерес детей к изобразительной деятельности;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формировать представления о форме, величине, строении, цвете предметов; упражнять в передаче своего отношения к изображаемому; выделять главное в предмете: его признаки, настроение;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учить создавать образ из округлых форм и цветовых пятен;</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учить гармонично располагать предметы на плоскости листа;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развивать воображение, творческие способности;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xml:space="preserve">- учить видеть средства выразительности в произведениях искусства (цвет, </w:t>
            </w:r>
            <w:r w:rsidRPr="00CD0996">
              <w:rPr>
                <w:rFonts w:ascii="Times New Roman" w:eastAsia="Times New Roman" w:hAnsi="Times New Roman" w:cs="Times New Roman"/>
                <w:sz w:val="24"/>
                <w:szCs w:val="24"/>
                <w:lang w:eastAsia="ru-RU"/>
              </w:rPr>
              <w:lastRenderedPageBreak/>
              <w:t>ритм, объём).</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 развивать эстетические чувства, художественное восприятие;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воспитывать эмоциональный отклик на произведения искусства;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учить замечать яркость цветовых образов изобразительного искусства;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дать элементарные представления об архитектуре;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учить делиться своими впечатлениями со взрослыми, сверстниками;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формировать эмоционально-эстетическое отношение к народной культуре.</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побуждать детей наблюдать за окружающей живой природой, всматриваться, замечать её красоту;</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обогащать яркими впечатлениями от разнообразия природы;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воспитывать эмоциональный отклик на окружающую природу;</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воспитывать любовь ко всему живому, умение любоваться, видеть красоту вокруг себя.</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дать детям представление о том, что все люди трудятся;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воспитывать интерес, уважение к труду, людям труда;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воспитывать бережное отношение к окружающему предметному миру;</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формировать интерес к окружающим предметам;</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различать эмоциональное состояние людей;</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воспитывать чувство симпатии к другим детям.</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lastRenderedPageBreak/>
        <w:t>Задачи художественно – эстетического развития в старшем дошкольном возрасте:</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06"/>
        <w:gridCol w:w="3658"/>
        <w:gridCol w:w="3641"/>
        <w:gridCol w:w="3673"/>
      </w:tblGrid>
      <w:tr w:rsidR="008B6E78" w:rsidRPr="00CD0996" w:rsidTr="008B6E78">
        <w:trPr>
          <w:trHeight w:val="495"/>
        </w:trPr>
        <w:tc>
          <w:tcPr>
            <w:tcW w:w="3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 – изобразительная деятельность</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Художественное восприятие произведений искусства</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Эстетическое восприятие мира природы</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Эстетическое восприятие социального мира</w:t>
            </w:r>
          </w:p>
        </w:tc>
      </w:tr>
      <w:tr w:rsidR="008B6E78" w:rsidRPr="00CD0996" w:rsidTr="008B6E78">
        <w:trPr>
          <w:trHeight w:val="70"/>
        </w:trPr>
        <w:tc>
          <w:tcPr>
            <w:tcW w:w="3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развивать эстетические чувства;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учить создавать художественный образ;</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учить отражать свои впечатления от окружающего мира: придумывать, фантазировать, экспериментировать;</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учить изображать себя в общении с близкими, животными, растениями;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развивать художественное творчество у детей;</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учить передавать животных, человека в движении;</w:t>
            </w:r>
          </w:p>
          <w:p w:rsidR="008B6E78" w:rsidRPr="00CD0996" w:rsidRDefault="008B6E78" w:rsidP="008B6E78">
            <w:pPr>
              <w:spacing w:after="0" w:line="70"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учить использовать в изобразительной деятельности разнообразные изобразительные материалы.</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развивать эстетическое восприятие, умение понимать содержание произведений искусства, всматриваться в картину, сравнивать произведения, проявляя к ним интерес;</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развивать эмоционально-эстетическую отзывчивость на произведения искусства;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воспитывать эмоциональный отклик на отражённые в произведениях искусства поступки, события;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развивать представления детей об архитектуре;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формировать чувство цвета, его гармонии, симметрии, формы, ритма;</w:t>
            </w:r>
          </w:p>
          <w:p w:rsidR="008B6E78" w:rsidRPr="00CD0996" w:rsidRDefault="008B6E78" w:rsidP="008B6E78">
            <w:pPr>
              <w:spacing w:after="0" w:line="70" w:lineRule="atLeast"/>
              <w:rPr>
                <w:rFonts w:ascii="Times New Roman" w:eastAsia="Times New Roman" w:hAnsi="Times New Roman" w:cs="Times New Roman"/>
                <w:i/>
                <w:iCs/>
                <w:sz w:val="24"/>
                <w:szCs w:val="24"/>
                <w:lang w:eastAsia="ru-RU"/>
              </w:rPr>
            </w:pPr>
            <w:r w:rsidRPr="00CD0996">
              <w:rPr>
                <w:rFonts w:ascii="Times New Roman" w:eastAsia="Times New Roman" w:hAnsi="Times New Roman" w:cs="Times New Roman"/>
                <w:i/>
                <w:iCs/>
                <w:sz w:val="24"/>
                <w:szCs w:val="24"/>
                <w:lang w:eastAsia="ru-RU"/>
              </w:rPr>
              <w:t>- знакомить с произведениями искусства;</w:t>
            </w:r>
          </w:p>
          <w:p w:rsidR="00F07FE6" w:rsidRPr="00CD0996" w:rsidRDefault="00F07FE6" w:rsidP="008B6E78">
            <w:pPr>
              <w:spacing w:after="0" w:line="70" w:lineRule="atLeast"/>
              <w:rPr>
                <w:rFonts w:ascii="Times New Roman" w:eastAsia="Times New Roman" w:hAnsi="Times New Roman" w:cs="Times New Roman"/>
                <w:i/>
                <w:iCs/>
                <w:sz w:val="24"/>
                <w:szCs w:val="24"/>
                <w:lang w:eastAsia="ru-RU"/>
              </w:rPr>
            </w:pPr>
          </w:p>
          <w:p w:rsidR="00F07FE6" w:rsidRPr="00CD0996" w:rsidRDefault="00F07FE6" w:rsidP="008B6E78">
            <w:pPr>
              <w:spacing w:after="0" w:line="70" w:lineRule="atLeast"/>
              <w:rPr>
                <w:rFonts w:ascii="Times New Roman" w:eastAsia="Times New Roman" w:hAnsi="Times New Roman" w:cs="Times New Roman"/>
                <w:i/>
                <w:iCs/>
                <w:sz w:val="24"/>
                <w:szCs w:val="24"/>
                <w:lang w:eastAsia="ru-RU"/>
              </w:rPr>
            </w:pPr>
          </w:p>
          <w:p w:rsidR="00F07FE6" w:rsidRPr="00CD0996" w:rsidRDefault="00F07FE6" w:rsidP="008B6E78">
            <w:pPr>
              <w:spacing w:after="0" w:line="70" w:lineRule="atLeast"/>
              <w:rPr>
                <w:rFonts w:ascii="Times New Roman" w:eastAsia="Times New Roman" w:hAnsi="Times New Roman" w:cs="Times New Roman"/>
                <w:sz w:val="24"/>
                <w:szCs w:val="24"/>
                <w:lang w:eastAsia="ru-RU"/>
              </w:rPr>
            </w:pP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развивать интерес, желание наблюдать за живой и неживой природой;</w:t>
            </w:r>
          </w:p>
          <w:p w:rsidR="008B6E78" w:rsidRPr="00CD0996" w:rsidRDefault="008B6E78" w:rsidP="008B6E78">
            <w:pPr>
              <w:spacing w:after="0" w:line="70"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воспитывать эмоциональный отклик на красоту природы, основы экологической природы.</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дать детям представление о труде взрослых, профессиях;</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воспитывать интерес, уважение к людям;</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формировать знания о Родине, о Москве;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знакомить с ближайшим окружением, учить любоваться красотой окружающих предметов;</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учить выделять особенности строения предметов, их свойства и качества;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знакомить с изменениями, происходящими в окружающем мире;</w:t>
            </w:r>
          </w:p>
          <w:p w:rsidR="008B6E78" w:rsidRPr="00CD0996" w:rsidRDefault="008B6E78" w:rsidP="008B6E78">
            <w:pPr>
              <w:spacing w:after="0" w:line="70"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развивать эмоциональный отклик на человеческие взаимоотношения.</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14742"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49"/>
        <w:gridCol w:w="1237"/>
        <w:gridCol w:w="1627"/>
        <w:gridCol w:w="2207"/>
        <w:gridCol w:w="1694"/>
        <w:gridCol w:w="1985"/>
        <w:gridCol w:w="3543"/>
      </w:tblGrid>
      <w:tr w:rsidR="00CD0996" w:rsidRPr="00CD0996" w:rsidTr="00F07FE6">
        <w:trPr>
          <w:trHeight w:val="375"/>
        </w:trPr>
        <w:tc>
          <w:tcPr>
            <w:tcW w:w="14742"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7FE6" w:rsidRPr="00CD0996" w:rsidRDefault="00F07FE6" w:rsidP="008B6E78">
            <w:pPr>
              <w:spacing w:after="0" w:line="240" w:lineRule="auto"/>
              <w:jc w:val="center"/>
              <w:rPr>
                <w:rFonts w:ascii="Times New Roman" w:eastAsia="Times New Roman" w:hAnsi="Times New Roman" w:cs="Times New Roman"/>
                <w:i/>
                <w:iCs/>
                <w:sz w:val="24"/>
                <w:szCs w:val="24"/>
                <w:lang w:eastAsia="ru-RU"/>
              </w:rPr>
            </w:pPr>
          </w:p>
          <w:p w:rsidR="00F07FE6" w:rsidRPr="00CD0996" w:rsidRDefault="00F07FE6" w:rsidP="008B6E78">
            <w:pPr>
              <w:spacing w:after="0" w:line="240" w:lineRule="auto"/>
              <w:jc w:val="center"/>
              <w:rPr>
                <w:rFonts w:ascii="Times New Roman" w:eastAsia="Times New Roman" w:hAnsi="Times New Roman" w:cs="Times New Roman"/>
                <w:i/>
                <w:iCs/>
                <w:sz w:val="24"/>
                <w:szCs w:val="24"/>
                <w:lang w:eastAsia="ru-RU"/>
              </w:rPr>
            </w:pPr>
          </w:p>
          <w:p w:rsidR="00F07FE6" w:rsidRPr="00CD0996" w:rsidRDefault="00F07FE6" w:rsidP="008B6E78">
            <w:pPr>
              <w:spacing w:after="0" w:line="240" w:lineRule="auto"/>
              <w:jc w:val="center"/>
              <w:rPr>
                <w:rFonts w:ascii="Times New Roman" w:eastAsia="Times New Roman" w:hAnsi="Times New Roman" w:cs="Times New Roman"/>
                <w:i/>
                <w:iCs/>
                <w:sz w:val="24"/>
                <w:szCs w:val="24"/>
                <w:lang w:eastAsia="ru-RU"/>
              </w:rPr>
            </w:pPr>
          </w:p>
          <w:p w:rsidR="00F07FE6" w:rsidRPr="00CD0996" w:rsidRDefault="00F07FE6" w:rsidP="008B6E78">
            <w:pPr>
              <w:spacing w:after="0" w:line="240" w:lineRule="auto"/>
              <w:jc w:val="center"/>
              <w:rPr>
                <w:rFonts w:ascii="Times New Roman" w:eastAsia="Times New Roman" w:hAnsi="Times New Roman" w:cs="Times New Roman"/>
                <w:i/>
                <w:iCs/>
                <w:sz w:val="24"/>
                <w:szCs w:val="24"/>
                <w:lang w:eastAsia="ru-RU"/>
              </w:rPr>
            </w:pPr>
          </w:p>
          <w:p w:rsidR="00F07FE6" w:rsidRPr="00CD0996" w:rsidRDefault="00F07FE6" w:rsidP="008B6E78">
            <w:pPr>
              <w:spacing w:after="0" w:line="240" w:lineRule="auto"/>
              <w:jc w:val="center"/>
              <w:rPr>
                <w:rFonts w:ascii="Times New Roman" w:eastAsia="Times New Roman" w:hAnsi="Times New Roman" w:cs="Times New Roman"/>
                <w:i/>
                <w:iCs/>
                <w:sz w:val="24"/>
                <w:szCs w:val="24"/>
                <w:lang w:eastAsia="ru-RU"/>
              </w:rPr>
            </w:pP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Формы работы</w:t>
            </w:r>
          </w:p>
        </w:tc>
      </w:tr>
      <w:tr w:rsidR="00CD0996" w:rsidRPr="00CD0996" w:rsidTr="00F07FE6">
        <w:trPr>
          <w:trHeight w:val="944"/>
        </w:trPr>
        <w:tc>
          <w:tcPr>
            <w:tcW w:w="24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Режимные моменты</w:t>
            </w:r>
          </w:p>
        </w:tc>
        <w:tc>
          <w:tcPr>
            <w:tcW w:w="286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Совместная деятельность педагога с детьми</w:t>
            </w:r>
          </w:p>
        </w:tc>
        <w:tc>
          <w:tcPr>
            <w:tcW w:w="22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Самостоятельная деятельность детей</w:t>
            </w:r>
          </w:p>
        </w:tc>
        <w:tc>
          <w:tcPr>
            <w:tcW w:w="722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Совместная деятельность с семьей</w:t>
            </w:r>
          </w:p>
        </w:tc>
      </w:tr>
      <w:tr w:rsidR="00CD0996" w:rsidRPr="00CD0996" w:rsidTr="00F07FE6">
        <w:trPr>
          <w:trHeight w:val="331"/>
        </w:trPr>
        <w:tc>
          <w:tcPr>
            <w:tcW w:w="1474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Формы организации детей</w:t>
            </w:r>
          </w:p>
        </w:tc>
      </w:tr>
      <w:tr w:rsidR="00CD0996" w:rsidRPr="00CD0996" w:rsidTr="00F07FE6">
        <w:trPr>
          <w:trHeight w:val="381"/>
        </w:trPr>
        <w:tc>
          <w:tcPr>
            <w:tcW w:w="36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Индивидуальные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Подгрупповые</w:t>
            </w:r>
          </w:p>
        </w:tc>
        <w:tc>
          <w:tcPr>
            <w:tcW w:w="552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Групповые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Подгрупповые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Индивидуальные</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Индивидуальные</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Групповые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Подгрупповые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Индивидуальные</w:t>
            </w:r>
          </w:p>
        </w:tc>
      </w:tr>
      <w:tr w:rsidR="00CD0996" w:rsidRPr="00CD0996" w:rsidTr="00F07FE6">
        <w:trPr>
          <w:trHeight w:val="381"/>
        </w:trPr>
        <w:tc>
          <w:tcPr>
            <w:tcW w:w="36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Наблюдение</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Рассматривание эстетически привлекательных объектов природы</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Игра</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Игровое упражнение</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Проблемная ситуация</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Конструирование из песка</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Лепка, рисование, аппликация</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Обсуждение (произведений искусства, средств выразительности и др.)</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Создание коллекций</w:t>
            </w:r>
          </w:p>
          <w:p w:rsidR="008B6E78" w:rsidRPr="00CD0996" w:rsidRDefault="008B6E78" w:rsidP="008B6E78">
            <w:pPr>
              <w:numPr>
                <w:ilvl w:val="0"/>
                <w:numId w:val="2"/>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Занятия: рисование, аппликация, художественное</w:t>
            </w:r>
          </w:p>
        </w:tc>
        <w:tc>
          <w:tcPr>
            <w:tcW w:w="552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ind w:left="36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конструирование, лепка</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Изготовление украшений, декораций, подарков, предметов для игр</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Экспериментирование</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Рассматривание эстетически привлекательных объектов природы, быта, произведений искусства</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Игры (дидактические, строительные, сюжетно-ролевые)</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Тематические досуги</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Выставки работ декоративно-прикладного искусства, репродукций произведений живописи</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Проектная деятельность</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Украшение личных предметов</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Игры (дидактические, строительные, сюжетно-ролевые)</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Рассматривание эстетически привлекательных объектов природы, быта, произведений искусства</w:t>
            </w:r>
          </w:p>
          <w:p w:rsidR="008B6E78" w:rsidRPr="00CD0996" w:rsidRDefault="008B6E78" w:rsidP="008B6E78">
            <w:pPr>
              <w:numPr>
                <w:ilvl w:val="0"/>
                <w:numId w:val="3"/>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Самостоятельная изобразительная деятельность</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numPr>
                <w:ilvl w:val="0"/>
                <w:numId w:val="4"/>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Создание соответствующей предметно-развивающей среды</w:t>
            </w:r>
          </w:p>
          <w:p w:rsidR="008B6E78" w:rsidRPr="00CD0996" w:rsidRDefault="008B6E78" w:rsidP="008B6E78">
            <w:pPr>
              <w:numPr>
                <w:ilvl w:val="0"/>
                <w:numId w:val="4"/>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Проектная деятельность</w:t>
            </w:r>
          </w:p>
          <w:p w:rsidR="008B6E78" w:rsidRPr="00CD0996" w:rsidRDefault="008B6E78" w:rsidP="008B6E78">
            <w:pPr>
              <w:numPr>
                <w:ilvl w:val="0"/>
                <w:numId w:val="4"/>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Экскурсии</w:t>
            </w:r>
          </w:p>
          <w:p w:rsidR="008B6E78" w:rsidRPr="00CD0996" w:rsidRDefault="008B6E78" w:rsidP="008B6E78">
            <w:pPr>
              <w:numPr>
                <w:ilvl w:val="0"/>
                <w:numId w:val="4"/>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Прогулки</w:t>
            </w:r>
          </w:p>
          <w:p w:rsidR="008B6E78" w:rsidRPr="00CD0996" w:rsidRDefault="008B6E78" w:rsidP="008B6E78">
            <w:pPr>
              <w:numPr>
                <w:ilvl w:val="0"/>
                <w:numId w:val="4"/>
              </w:numPr>
              <w:spacing w:after="0" w:line="240" w:lineRule="auto"/>
              <w:ind w:left="0"/>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Создание коллекций</w:t>
            </w:r>
          </w:p>
        </w:tc>
      </w:tr>
      <w:tr w:rsidR="00CD0996" w:rsidRPr="00CD0996" w:rsidTr="00F07FE6">
        <w:tc>
          <w:tcPr>
            <w:tcW w:w="3686" w:type="dxa"/>
            <w:gridSpan w:val="2"/>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1627"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3901" w:type="dxa"/>
            <w:gridSpan w:val="2"/>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1985"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3543" w:type="dxa"/>
            <w:tcBorders>
              <w:top w:val="outset" w:sz="6" w:space="0" w:color="auto"/>
              <w:left w:val="outset" w:sz="6" w:space="0" w:color="auto"/>
              <w:bottom w:val="outset" w:sz="6" w:space="0" w:color="auto"/>
              <w:right w:val="outset" w:sz="6" w:space="0" w:color="auto"/>
            </w:tcBorders>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85"/>
        <w:gridCol w:w="2329"/>
        <w:gridCol w:w="2485"/>
        <w:gridCol w:w="2426"/>
        <w:gridCol w:w="2488"/>
        <w:gridCol w:w="2573"/>
      </w:tblGrid>
      <w:tr w:rsidR="008B6E78" w:rsidRPr="00CD0996" w:rsidTr="008B6E78">
        <w:tc>
          <w:tcPr>
            <w:tcW w:w="16092"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7FE6" w:rsidRPr="00CD0996" w:rsidRDefault="00F07FE6" w:rsidP="008B6E78">
            <w:pPr>
              <w:spacing w:after="0" w:line="240" w:lineRule="auto"/>
              <w:jc w:val="center"/>
              <w:rPr>
                <w:rFonts w:ascii="Times New Roman" w:eastAsia="Times New Roman" w:hAnsi="Times New Roman" w:cs="Times New Roman"/>
                <w:sz w:val="24"/>
                <w:szCs w:val="24"/>
                <w:u w:val="single"/>
                <w:lang w:eastAsia="ru-RU"/>
              </w:rPr>
            </w:pPr>
          </w:p>
          <w:p w:rsidR="00F07FE6" w:rsidRPr="00CD0996" w:rsidRDefault="00F07FE6" w:rsidP="008B6E78">
            <w:pPr>
              <w:spacing w:after="0" w:line="240" w:lineRule="auto"/>
              <w:jc w:val="center"/>
              <w:rPr>
                <w:rFonts w:ascii="Times New Roman" w:eastAsia="Times New Roman" w:hAnsi="Times New Roman" w:cs="Times New Roman"/>
                <w:sz w:val="24"/>
                <w:szCs w:val="24"/>
                <w:u w:val="single"/>
                <w:lang w:eastAsia="ru-RU"/>
              </w:rPr>
            </w:pPr>
          </w:p>
          <w:p w:rsidR="00F07FE6" w:rsidRPr="00CD0996" w:rsidRDefault="00F07FE6" w:rsidP="008B6E78">
            <w:pPr>
              <w:spacing w:after="0" w:line="240" w:lineRule="auto"/>
              <w:jc w:val="center"/>
              <w:rPr>
                <w:rFonts w:ascii="Times New Roman" w:eastAsia="Times New Roman" w:hAnsi="Times New Roman" w:cs="Times New Roman"/>
                <w:sz w:val="24"/>
                <w:szCs w:val="24"/>
                <w:u w:val="single"/>
                <w:lang w:eastAsia="ru-RU"/>
              </w:rPr>
            </w:pPr>
          </w:p>
          <w:p w:rsidR="00F07FE6" w:rsidRPr="00CD0996" w:rsidRDefault="00F07FE6" w:rsidP="008B6E78">
            <w:pPr>
              <w:spacing w:after="0" w:line="240" w:lineRule="auto"/>
              <w:jc w:val="center"/>
              <w:rPr>
                <w:rFonts w:ascii="Times New Roman" w:eastAsia="Times New Roman" w:hAnsi="Times New Roman" w:cs="Times New Roman"/>
                <w:sz w:val="24"/>
                <w:szCs w:val="24"/>
                <w:u w:val="single"/>
                <w:lang w:eastAsia="ru-RU"/>
              </w:rPr>
            </w:pP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Виды детского конструирования.</w:t>
            </w:r>
          </w:p>
        </w:tc>
      </w:tr>
      <w:tr w:rsidR="008B6E78" w:rsidRPr="00CD0996" w:rsidTr="008B6E78">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Из строительного материала</w:t>
            </w:r>
          </w:p>
        </w:tc>
        <w:tc>
          <w:tcPr>
            <w:tcW w:w="268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 бумаги</w:t>
            </w:r>
          </w:p>
        </w:tc>
        <w:tc>
          <w:tcPr>
            <w:tcW w:w="268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Практическое и компьютерное</w:t>
            </w:r>
          </w:p>
        </w:tc>
        <w:tc>
          <w:tcPr>
            <w:tcW w:w="268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 природного материала</w:t>
            </w:r>
          </w:p>
        </w:tc>
        <w:tc>
          <w:tcPr>
            <w:tcW w:w="268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 деталей конструкторов</w:t>
            </w:r>
          </w:p>
        </w:tc>
        <w:tc>
          <w:tcPr>
            <w:tcW w:w="268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 крупногабаритных модулей</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786"/>
      </w:tblGrid>
      <w:tr w:rsidR="008B6E78" w:rsidRPr="00CD0996" w:rsidTr="008B6E78">
        <w:tc>
          <w:tcPr>
            <w:tcW w:w="16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Взаимосвязь конструирования и игры</w:t>
            </w:r>
          </w:p>
        </w:tc>
      </w:tr>
      <w:tr w:rsidR="008B6E78" w:rsidRPr="00CD0996" w:rsidTr="008B6E78">
        <w:tc>
          <w:tcPr>
            <w:tcW w:w="16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Ранний возраст:</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конструирование слито с игрой.</w:t>
            </w:r>
          </w:p>
        </w:tc>
      </w:tr>
      <w:tr w:rsidR="008B6E78" w:rsidRPr="00CD0996" w:rsidTr="008B6E78">
        <w:tc>
          <w:tcPr>
            <w:tcW w:w="16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Младший дошкольный возраст:</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игра становится побудителем к конструированию, которое начинает приобретать для детей самостоятельное значение.</w:t>
            </w:r>
          </w:p>
        </w:tc>
      </w:tr>
      <w:tr w:rsidR="008B6E78" w:rsidRPr="00CD0996" w:rsidTr="008B6E78">
        <w:tc>
          <w:tcPr>
            <w:tcW w:w="16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Старший дошкольный возраст:</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сформированная способность к полноценному конструированию стимулирует развитие сюжетной линии игры, оно само порой приобретает сюжетный характер, когда создается несколько конструкций, объединенных общим сюжетом.</w:t>
            </w:r>
          </w:p>
        </w:tc>
      </w:tr>
    </w:tbl>
    <w:p w:rsidR="008B6E78" w:rsidRPr="00CD0996" w:rsidRDefault="008B6E78" w:rsidP="008B6E78">
      <w:pPr>
        <w:spacing w:after="0" w:line="240" w:lineRule="auto"/>
        <w:jc w:val="center"/>
        <w:rPr>
          <w:rFonts w:ascii="Verdana" w:eastAsia="Times New Roman" w:hAnsi="Verdana" w:cs="Times New Roman"/>
          <w:sz w:val="32"/>
          <w:szCs w:val="32"/>
          <w:lang w:eastAsia="ru-RU"/>
        </w:rPr>
      </w:pPr>
      <w:r w:rsidRPr="00CD0996">
        <w:rPr>
          <w:rFonts w:ascii="Times New Roman" w:eastAsia="Times New Roman" w:hAnsi="Times New Roman" w:cs="Times New Roman"/>
          <w:b/>
          <w:bCs/>
          <w:sz w:val="32"/>
          <w:szCs w:val="32"/>
          <w:lang w:eastAsia="ru-RU"/>
        </w:rPr>
        <w:t>Физическое развитие.</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b/>
          <w:bCs/>
          <w:sz w:val="24"/>
          <w:szCs w:val="24"/>
          <w:lang w:eastAsia="ru-RU"/>
        </w:rPr>
        <w:t>Перспективная цель</w:t>
      </w:r>
      <w:r w:rsidRPr="00CD0996">
        <w:rPr>
          <w:rFonts w:ascii="Times New Roman" w:eastAsia="Times New Roman" w:hAnsi="Times New Roman" w:cs="Times New Roman"/>
          <w:i/>
          <w:iCs/>
          <w:sz w:val="24"/>
          <w:szCs w:val="24"/>
          <w:lang w:eastAsia="ru-RU"/>
        </w:rPr>
        <w:t>: </w:t>
      </w:r>
      <w:r w:rsidRPr="00CD0996">
        <w:rPr>
          <w:rFonts w:ascii="Times New Roman" w:eastAsia="Times New Roman" w:hAnsi="Times New Roman" w:cs="Times New Roman"/>
          <w:sz w:val="24"/>
          <w:szCs w:val="24"/>
          <w:lang w:eastAsia="ru-RU"/>
        </w:rPr>
        <w:t>использование возможностей физической культуры для формирования здоровой, всесторонне развитой и гармоничной личности, успешно адаптирующийся в обществе.</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76"/>
        <w:gridCol w:w="2966"/>
        <w:gridCol w:w="2912"/>
        <w:gridCol w:w="2847"/>
        <w:gridCol w:w="2985"/>
      </w:tblGrid>
      <w:tr w:rsidR="008B6E78" w:rsidRPr="00CD0996" w:rsidTr="008B6E78">
        <w:tc>
          <w:tcPr>
            <w:tcW w:w="16092"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4"/>
                <w:szCs w:val="24"/>
                <w:lang w:eastAsia="ru-RU"/>
              </w:rPr>
              <w:t>Задачи физического развития.</w:t>
            </w:r>
          </w:p>
        </w:tc>
      </w:tr>
      <w:tr w:rsidR="008B6E78" w:rsidRPr="00CD0996" w:rsidTr="008B6E78">
        <w:tc>
          <w:tcPr>
            <w:tcW w:w="32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Общеоздоровительные: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-укрепление защитных сил организма (иммунитета) и адаптивных возможностей ребенка;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-стимулирование основополагающих функциональных систем организма (опорно-двигательной, сердечно –сосудистой, дыхательной и др.)</w:t>
            </w:r>
          </w:p>
        </w:tc>
        <w:tc>
          <w:tcPr>
            <w:tcW w:w="3218"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Коррекционно – профилактические: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профилактика нарушений психофизического развития детей;</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-коррекция имеющихся двигательных нарушений.</w:t>
            </w:r>
          </w:p>
        </w:tc>
        <w:tc>
          <w:tcPr>
            <w:tcW w:w="3218"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Воспитательные: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формирование осознанной потребности в регулярных занятиях физкультурой;</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-формирование мировоззрения здорового образа жизни;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-привитие культуры личной гигиены.</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Развивающие: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развитие физических качеств, как сила, быстрота, гибкость, выносливость, координация, равновесие, а также их сочетание.</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Обучающие: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освоение основных двигательных режимов;</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-формирование навыков жизнедеятельности.</w:t>
            </w:r>
          </w:p>
        </w:tc>
      </w:tr>
      <w:tr w:rsidR="008B6E78" w:rsidRPr="00CD0996" w:rsidTr="008B6E78">
        <w:tc>
          <w:tcPr>
            <w:tcW w:w="1609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Формы физического воспитания в МКДОУ «</w:t>
            </w:r>
            <w:proofErr w:type="spellStart"/>
            <w:r w:rsidR="00BA3CBF">
              <w:rPr>
                <w:rFonts w:ascii="Times New Roman" w:eastAsia="Times New Roman" w:hAnsi="Times New Roman" w:cs="Times New Roman"/>
                <w:sz w:val="24"/>
                <w:szCs w:val="24"/>
                <w:u w:val="single"/>
                <w:lang w:eastAsia="ru-RU"/>
              </w:rPr>
              <w:t>Гентинский</w:t>
            </w:r>
            <w:proofErr w:type="spellEnd"/>
            <w:r w:rsidR="00BA3CBF">
              <w:rPr>
                <w:rFonts w:ascii="Times New Roman" w:eastAsia="Times New Roman" w:hAnsi="Times New Roman" w:cs="Times New Roman"/>
                <w:sz w:val="24"/>
                <w:szCs w:val="24"/>
                <w:u w:val="single"/>
                <w:lang w:eastAsia="ru-RU"/>
              </w:rPr>
              <w:t xml:space="preserve"> детский сад»</w:t>
            </w:r>
          </w:p>
        </w:tc>
      </w:tr>
      <w:tr w:rsidR="008B6E78" w:rsidRPr="00CD0996" w:rsidTr="008B6E78">
        <w:tc>
          <w:tcPr>
            <w:tcW w:w="1609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самостоятельная двигательно-игровая деятельность детей;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-физкультурные занятия;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-подвижные игры;</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-утренняя гимнастика;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-спортивные игры, развлечения, праздники и соревнования;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-физкультурные упражнения на прогулке;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-физкультминутки;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-закаливание;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-гимнастика пробуждения;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-дни здоровья;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-физкультурные праздники;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-эстафеты.</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786"/>
      </w:tblGrid>
      <w:tr w:rsidR="008B6E78" w:rsidRPr="00CD0996" w:rsidTr="008B6E78">
        <w:tc>
          <w:tcPr>
            <w:tcW w:w="16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u w:val="single"/>
                <w:lang w:eastAsia="ru-RU"/>
              </w:rPr>
              <w:t>Оздоровительная направленность воспитательно-образовательного процесса</w:t>
            </w:r>
          </w:p>
        </w:tc>
      </w:tr>
      <w:tr w:rsidR="008B6E78" w:rsidRPr="00CD0996" w:rsidTr="008B6E78">
        <w:tc>
          <w:tcPr>
            <w:tcW w:w="160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создание условий для самореализации;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-учет гигиенических требований;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-бережное отношение к нервной системе ребенка;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-учет индивидуальных особенностей и интересов ребенка;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-предоставление ребенку свободы выбора;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-создание условий для оздоровительных мероприятий;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-ориентация на зону ближайшего развития.</w:t>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10305" w:type="dxa"/>
        <w:tblCellSpacing w:w="0" w:type="dxa"/>
        <w:tblCellMar>
          <w:left w:w="0" w:type="dxa"/>
          <w:right w:w="0" w:type="dxa"/>
        </w:tblCellMar>
        <w:tblLook w:val="04A0"/>
      </w:tblPr>
      <w:tblGrid>
        <w:gridCol w:w="10305"/>
      </w:tblGrid>
      <w:tr w:rsidR="008B6E78" w:rsidRPr="00CD0996" w:rsidTr="008B6E78">
        <w:trPr>
          <w:tblCellSpacing w:w="0" w:type="dxa"/>
        </w:trPr>
        <w:tc>
          <w:tcPr>
            <w:tcW w:w="0" w:type="auto"/>
            <w:vAlign w:val="center"/>
            <w:hideMark/>
          </w:tcPr>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jc w:val="center"/>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divId w:val="1042902070"/>
              <w:rPr>
                <w:rFonts w:ascii="Times New Roman" w:eastAsia="Times New Roman" w:hAnsi="Times New Roman" w:cs="Times New Roman"/>
                <w:iCs/>
                <w:sz w:val="28"/>
                <w:szCs w:val="28"/>
                <w:u w:val="single"/>
                <w:lang w:eastAsia="ru-RU"/>
              </w:rPr>
            </w:pPr>
          </w:p>
          <w:p w:rsidR="00F07FE6" w:rsidRPr="00CD0996" w:rsidRDefault="00F07FE6" w:rsidP="00F07FE6">
            <w:pPr>
              <w:spacing w:after="0" w:line="240" w:lineRule="auto"/>
              <w:ind w:right="5889"/>
              <w:divId w:val="1042902070"/>
              <w:rPr>
                <w:rFonts w:ascii="Times New Roman" w:eastAsia="Times New Roman" w:hAnsi="Times New Roman" w:cs="Times New Roman"/>
                <w:iCs/>
                <w:sz w:val="28"/>
                <w:szCs w:val="28"/>
                <w:u w:val="single"/>
                <w:lang w:eastAsia="ru-RU"/>
              </w:rPr>
            </w:pPr>
          </w:p>
          <w:p w:rsidR="008B6E78" w:rsidRPr="00CD0996" w:rsidRDefault="008B6E78" w:rsidP="00F07FE6">
            <w:pPr>
              <w:spacing w:after="0" w:line="240" w:lineRule="auto"/>
              <w:ind w:right="5889"/>
              <w:jc w:val="center"/>
              <w:divId w:val="1042902070"/>
              <w:rPr>
                <w:rFonts w:ascii="Times New Roman" w:eastAsia="Times New Roman" w:hAnsi="Times New Roman" w:cs="Times New Roman"/>
                <w:sz w:val="28"/>
                <w:szCs w:val="28"/>
                <w:lang w:eastAsia="ru-RU"/>
              </w:rPr>
            </w:pPr>
            <w:r w:rsidRPr="00CD0996">
              <w:rPr>
                <w:rFonts w:ascii="Times New Roman" w:eastAsia="Times New Roman" w:hAnsi="Times New Roman" w:cs="Times New Roman"/>
                <w:iCs/>
                <w:sz w:val="28"/>
                <w:szCs w:val="28"/>
                <w:u w:val="single"/>
                <w:lang w:eastAsia="ru-RU"/>
              </w:rPr>
              <w:t>Комплексная система физкультурно-оздоровительной работы</w:t>
            </w:r>
          </w:p>
        </w:tc>
      </w:tr>
    </w:tbl>
    <w:p w:rsidR="008B6E78" w:rsidRPr="00CD0996" w:rsidRDefault="008B6E78" w:rsidP="008B6E78">
      <w:pPr>
        <w:spacing w:after="0" w:line="240" w:lineRule="auto"/>
        <w:jc w:val="both"/>
        <w:rPr>
          <w:rFonts w:ascii="Verdana" w:eastAsia="Times New Roman" w:hAnsi="Verdana" w:cs="Times New Roman"/>
          <w:vanish/>
          <w:sz w:val="28"/>
          <w:szCs w:val="28"/>
          <w:lang w:eastAsia="ru-RU"/>
        </w:rPr>
      </w:pPr>
    </w:p>
    <w:tbl>
      <w:tblPr>
        <w:tblW w:w="10305" w:type="dxa"/>
        <w:tblCellSpacing w:w="0" w:type="dxa"/>
        <w:tblCellMar>
          <w:left w:w="0" w:type="dxa"/>
          <w:right w:w="0" w:type="dxa"/>
        </w:tblCellMar>
        <w:tblLook w:val="04A0"/>
      </w:tblPr>
      <w:tblGrid>
        <w:gridCol w:w="10305"/>
      </w:tblGrid>
      <w:tr w:rsidR="008B6E78" w:rsidRPr="00CD0996" w:rsidTr="008B6E78">
        <w:trPr>
          <w:tblCellSpacing w:w="0" w:type="dxa"/>
        </w:trPr>
        <w:tc>
          <w:tcPr>
            <w:tcW w:w="0" w:type="auto"/>
            <w:vAlign w:val="center"/>
            <w:hideMark/>
          </w:tcPr>
          <w:p w:rsidR="008B6E78" w:rsidRPr="00CD0996" w:rsidRDefault="008B6E78" w:rsidP="008B6E78">
            <w:pPr>
              <w:spacing w:after="0" w:line="240" w:lineRule="auto"/>
              <w:jc w:val="center"/>
              <w:divId w:val="438766267"/>
              <w:rPr>
                <w:rFonts w:ascii="Times New Roman" w:eastAsia="Times New Roman" w:hAnsi="Times New Roman" w:cs="Times New Roman"/>
                <w:sz w:val="28"/>
                <w:szCs w:val="28"/>
                <w:lang w:eastAsia="ru-RU"/>
              </w:rPr>
            </w:pPr>
            <w:r w:rsidRPr="00CD0996">
              <w:rPr>
                <w:rFonts w:ascii="Times New Roman" w:eastAsia="Times New Roman" w:hAnsi="Times New Roman" w:cs="Times New Roman"/>
                <w:sz w:val="28"/>
                <w:szCs w:val="28"/>
                <w:lang w:eastAsia="ru-RU"/>
              </w:rPr>
              <w:t>Система двигательной активности + система психологической</w:t>
            </w:r>
            <w:r w:rsidRPr="00CD0996">
              <w:rPr>
                <w:rFonts w:ascii="Times New Roman" w:eastAsia="Times New Roman" w:hAnsi="Times New Roman" w:cs="Times New Roman"/>
                <w:b/>
                <w:bCs/>
                <w:sz w:val="28"/>
                <w:szCs w:val="28"/>
                <w:lang w:eastAsia="ru-RU"/>
              </w:rPr>
              <w:t> поддержки</w:t>
            </w:r>
          </w:p>
        </w:tc>
      </w:tr>
    </w:tbl>
    <w:p w:rsidR="008B6E78" w:rsidRPr="00CD0996" w:rsidRDefault="008B6E78" w:rsidP="008B6E78">
      <w:pPr>
        <w:spacing w:after="0" w:line="240" w:lineRule="auto"/>
        <w:jc w:val="both"/>
        <w:rPr>
          <w:rFonts w:ascii="Verdana" w:eastAsia="Times New Roman" w:hAnsi="Verdana" w:cs="Times New Roman"/>
          <w:vanish/>
          <w:sz w:val="28"/>
          <w:szCs w:val="28"/>
          <w:lang w:eastAsia="ru-RU"/>
        </w:rPr>
      </w:pPr>
    </w:p>
    <w:tbl>
      <w:tblPr>
        <w:tblW w:w="10305" w:type="dxa"/>
        <w:tblCellSpacing w:w="0" w:type="dxa"/>
        <w:tblCellMar>
          <w:left w:w="0" w:type="dxa"/>
          <w:right w:w="0" w:type="dxa"/>
        </w:tblCellMar>
        <w:tblLook w:val="04A0"/>
      </w:tblPr>
      <w:tblGrid>
        <w:gridCol w:w="10305"/>
      </w:tblGrid>
      <w:tr w:rsidR="008B6E78" w:rsidRPr="00CD0996" w:rsidTr="008B6E78">
        <w:trPr>
          <w:tblCellSpacing w:w="0" w:type="dxa"/>
        </w:trPr>
        <w:tc>
          <w:tcPr>
            <w:tcW w:w="0" w:type="auto"/>
            <w:vAlign w:val="center"/>
            <w:hideMark/>
          </w:tcPr>
          <w:p w:rsidR="008B6E78" w:rsidRPr="00CD0996" w:rsidRDefault="008B6E78" w:rsidP="008B6E78">
            <w:pPr>
              <w:spacing w:after="0" w:line="240" w:lineRule="auto"/>
              <w:jc w:val="center"/>
              <w:divId w:val="1871643409"/>
              <w:rPr>
                <w:rFonts w:ascii="Times New Roman" w:eastAsia="Times New Roman" w:hAnsi="Times New Roman" w:cs="Times New Roman"/>
                <w:sz w:val="28"/>
                <w:szCs w:val="28"/>
                <w:lang w:eastAsia="ru-RU"/>
              </w:rPr>
            </w:pPr>
            <w:r w:rsidRPr="00CD0996">
              <w:rPr>
                <w:rFonts w:ascii="Times New Roman" w:eastAsia="Times New Roman" w:hAnsi="Times New Roman" w:cs="Times New Roman"/>
                <w:iCs/>
                <w:sz w:val="28"/>
                <w:szCs w:val="28"/>
                <w:lang w:eastAsia="ru-RU"/>
              </w:rPr>
              <w:t>Система закаливания</w:t>
            </w:r>
          </w:p>
        </w:tc>
      </w:tr>
    </w:tbl>
    <w:p w:rsidR="008B6E78" w:rsidRPr="00CD0996" w:rsidRDefault="008B6E78" w:rsidP="008B6E78">
      <w:pPr>
        <w:spacing w:after="0" w:line="240" w:lineRule="auto"/>
        <w:jc w:val="both"/>
        <w:rPr>
          <w:rFonts w:ascii="Verdana" w:eastAsia="Times New Roman" w:hAnsi="Verdana" w:cs="Times New Roman"/>
          <w:vanish/>
          <w:sz w:val="28"/>
          <w:szCs w:val="28"/>
          <w:lang w:eastAsia="ru-RU"/>
        </w:rPr>
      </w:pPr>
    </w:p>
    <w:tbl>
      <w:tblPr>
        <w:tblW w:w="10305" w:type="dxa"/>
        <w:tblCellSpacing w:w="0" w:type="dxa"/>
        <w:tblCellMar>
          <w:left w:w="0" w:type="dxa"/>
          <w:right w:w="0" w:type="dxa"/>
        </w:tblCellMar>
        <w:tblLook w:val="04A0"/>
      </w:tblPr>
      <w:tblGrid>
        <w:gridCol w:w="10305"/>
      </w:tblGrid>
      <w:tr w:rsidR="008B6E78" w:rsidRPr="00CD0996" w:rsidTr="008B6E78">
        <w:trPr>
          <w:tblCellSpacing w:w="0" w:type="dxa"/>
        </w:trPr>
        <w:tc>
          <w:tcPr>
            <w:tcW w:w="0" w:type="auto"/>
            <w:vAlign w:val="center"/>
            <w:hideMark/>
          </w:tcPr>
          <w:p w:rsidR="008B6E78" w:rsidRPr="00CD0996" w:rsidRDefault="008B6E78" w:rsidP="00F07FE6">
            <w:pPr>
              <w:spacing w:after="0" w:line="240" w:lineRule="auto"/>
              <w:divId w:val="1209953011"/>
              <w:rPr>
                <w:rFonts w:ascii="Times New Roman" w:eastAsia="Times New Roman" w:hAnsi="Times New Roman" w:cs="Times New Roman"/>
                <w:sz w:val="28"/>
                <w:szCs w:val="28"/>
                <w:lang w:eastAsia="ru-RU"/>
              </w:rPr>
            </w:pPr>
            <w:r w:rsidRPr="00CD0996">
              <w:rPr>
                <w:rFonts w:ascii="Times New Roman" w:eastAsia="Times New Roman" w:hAnsi="Times New Roman" w:cs="Times New Roman"/>
                <w:iCs/>
                <w:sz w:val="28"/>
                <w:szCs w:val="28"/>
                <w:lang w:eastAsia="ru-RU"/>
              </w:rPr>
              <w:t>* организация второго завтрака (соки, фрукты)</w:t>
            </w:r>
            <w:r w:rsidRPr="00CD0996">
              <w:rPr>
                <w:rFonts w:ascii="Times New Roman" w:eastAsia="Times New Roman" w:hAnsi="Times New Roman" w:cs="Times New Roman"/>
                <w:iCs/>
                <w:sz w:val="28"/>
                <w:szCs w:val="28"/>
                <w:lang w:eastAsia="ru-RU"/>
              </w:rPr>
              <w:br/>
              <w:t>* введение овощей и фруктов в обед и полдник</w:t>
            </w:r>
            <w:r w:rsidRPr="00CD0996">
              <w:rPr>
                <w:rFonts w:ascii="Times New Roman" w:eastAsia="Times New Roman" w:hAnsi="Times New Roman" w:cs="Times New Roman"/>
                <w:iCs/>
                <w:sz w:val="28"/>
                <w:szCs w:val="28"/>
                <w:lang w:eastAsia="ru-RU"/>
              </w:rPr>
              <w:br/>
              <w:t>* строгое выполнение натуральных норм питания</w:t>
            </w:r>
            <w:r w:rsidRPr="00CD0996">
              <w:rPr>
                <w:rFonts w:ascii="Times New Roman" w:eastAsia="Times New Roman" w:hAnsi="Times New Roman" w:cs="Times New Roman"/>
                <w:iCs/>
                <w:sz w:val="28"/>
                <w:szCs w:val="28"/>
                <w:lang w:eastAsia="ru-RU"/>
              </w:rPr>
              <w:br/>
              <w:t>* замена продуктов для детей-аллергиков</w:t>
            </w:r>
            <w:r w:rsidRPr="00CD0996">
              <w:rPr>
                <w:rFonts w:ascii="Times New Roman" w:eastAsia="Times New Roman" w:hAnsi="Times New Roman" w:cs="Times New Roman"/>
                <w:iCs/>
                <w:sz w:val="28"/>
                <w:szCs w:val="28"/>
                <w:lang w:eastAsia="ru-RU"/>
              </w:rPr>
              <w:br/>
              <w:t>* соблюдение питьевого режима</w:t>
            </w:r>
            <w:r w:rsidRPr="00CD0996">
              <w:rPr>
                <w:rFonts w:ascii="Times New Roman" w:eastAsia="Times New Roman" w:hAnsi="Times New Roman" w:cs="Times New Roman"/>
                <w:iCs/>
                <w:sz w:val="28"/>
                <w:szCs w:val="28"/>
                <w:lang w:eastAsia="ru-RU"/>
              </w:rPr>
              <w:br/>
              <w:t>* гигиена приёма пищи</w:t>
            </w:r>
            <w:r w:rsidRPr="00CD0996">
              <w:rPr>
                <w:rFonts w:ascii="Times New Roman" w:eastAsia="Times New Roman" w:hAnsi="Times New Roman" w:cs="Times New Roman"/>
                <w:iCs/>
                <w:sz w:val="28"/>
                <w:szCs w:val="28"/>
                <w:lang w:eastAsia="ru-RU"/>
              </w:rPr>
              <w:br/>
              <w:t>* индивидуальный подход к детям во время приёма пищи</w:t>
            </w:r>
            <w:r w:rsidRPr="00CD0996">
              <w:rPr>
                <w:rFonts w:ascii="Times New Roman" w:eastAsia="Times New Roman" w:hAnsi="Times New Roman" w:cs="Times New Roman"/>
                <w:iCs/>
                <w:sz w:val="28"/>
                <w:szCs w:val="28"/>
                <w:lang w:eastAsia="ru-RU"/>
              </w:rPr>
              <w:br/>
              <w:t>* правильность</w:t>
            </w:r>
            <w:r w:rsidR="00F07FE6" w:rsidRPr="00CD0996">
              <w:rPr>
                <w:rFonts w:ascii="Times New Roman" w:eastAsia="Times New Roman" w:hAnsi="Times New Roman" w:cs="Times New Roman"/>
                <w:iCs/>
                <w:sz w:val="28"/>
                <w:szCs w:val="28"/>
                <w:lang w:eastAsia="ru-RU"/>
              </w:rPr>
              <w:t xml:space="preserve"> </w:t>
            </w:r>
            <w:r w:rsidRPr="00CD0996">
              <w:rPr>
                <w:rFonts w:ascii="Times New Roman" w:eastAsia="Times New Roman" w:hAnsi="Times New Roman" w:cs="Times New Roman"/>
                <w:iCs/>
                <w:sz w:val="28"/>
                <w:szCs w:val="28"/>
                <w:lang w:eastAsia="ru-RU"/>
              </w:rPr>
              <w:t>расстановки мебели</w:t>
            </w:r>
          </w:p>
        </w:tc>
      </w:tr>
    </w:tbl>
    <w:p w:rsidR="008B6E78" w:rsidRPr="00CD0996" w:rsidRDefault="008B6E78" w:rsidP="008B6E78">
      <w:pPr>
        <w:spacing w:after="0" w:line="240" w:lineRule="auto"/>
        <w:jc w:val="both"/>
        <w:rPr>
          <w:rFonts w:ascii="Verdana" w:eastAsia="Times New Roman" w:hAnsi="Verdana" w:cs="Times New Roman"/>
          <w:vanish/>
          <w:sz w:val="28"/>
          <w:szCs w:val="28"/>
          <w:lang w:eastAsia="ru-RU"/>
        </w:rPr>
      </w:pPr>
    </w:p>
    <w:tbl>
      <w:tblPr>
        <w:tblW w:w="10305" w:type="dxa"/>
        <w:tblCellSpacing w:w="0" w:type="dxa"/>
        <w:tblCellMar>
          <w:left w:w="0" w:type="dxa"/>
          <w:right w:w="0" w:type="dxa"/>
        </w:tblCellMar>
        <w:tblLook w:val="04A0"/>
      </w:tblPr>
      <w:tblGrid>
        <w:gridCol w:w="10305"/>
      </w:tblGrid>
      <w:tr w:rsidR="008B6E78" w:rsidRPr="00CD0996" w:rsidTr="008B6E78">
        <w:trPr>
          <w:tblCellSpacing w:w="0" w:type="dxa"/>
        </w:trPr>
        <w:tc>
          <w:tcPr>
            <w:tcW w:w="0" w:type="auto"/>
            <w:vAlign w:val="center"/>
            <w:hideMark/>
          </w:tcPr>
          <w:p w:rsidR="008B6E78" w:rsidRPr="00CD0996" w:rsidRDefault="008B6E78" w:rsidP="008B6E78">
            <w:pPr>
              <w:spacing w:after="0" w:line="240" w:lineRule="auto"/>
              <w:divId w:val="1066879944"/>
              <w:rPr>
                <w:rFonts w:ascii="Times New Roman" w:eastAsia="Times New Roman" w:hAnsi="Times New Roman" w:cs="Times New Roman"/>
                <w:sz w:val="28"/>
                <w:szCs w:val="28"/>
                <w:lang w:eastAsia="ru-RU"/>
              </w:rPr>
            </w:pPr>
            <w:r w:rsidRPr="00CD0996">
              <w:rPr>
                <w:rFonts w:ascii="Times New Roman" w:eastAsia="Times New Roman" w:hAnsi="Times New Roman" w:cs="Times New Roman"/>
                <w:iCs/>
                <w:sz w:val="28"/>
                <w:szCs w:val="28"/>
                <w:lang w:eastAsia="ru-RU"/>
              </w:rPr>
              <w:t>* гибкий режим</w:t>
            </w:r>
            <w:r w:rsidRPr="00CD0996">
              <w:rPr>
                <w:rFonts w:ascii="Times New Roman" w:eastAsia="Times New Roman" w:hAnsi="Times New Roman" w:cs="Times New Roman"/>
                <w:iCs/>
                <w:sz w:val="28"/>
                <w:szCs w:val="28"/>
                <w:lang w:eastAsia="ru-RU"/>
              </w:rPr>
              <w:br/>
              <w:t>* занятия по подгруппам</w:t>
            </w:r>
            <w:r w:rsidRPr="00CD0996">
              <w:rPr>
                <w:rFonts w:ascii="Times New Roman" w:eastAsia="Times New Roman" w:hAnsi="Times New Roman" w:cs="Times New Roman"/>
                <w:iCs/>
                <w:sz w:val="28"/>
                <w:szCs w:val="28"/>
                <w:lang w:eastAsia="ru-RU"/>
              </w:rPr>
              <w:br/>
              <w:t>* создание условий (оборудование спортивного зала, спортивных уголков в группах, спортинвентарь)</w:t>
            </w:r>
            <w:r w:rsidRPr="00CD0996">
              <w:rPr>
                <w:rFonts w:ascii="Times New Roman" w:eastAsia="Times New Roman" w:hAnsi="Times New Roman" w:cs="Times New Roman"/>
                <w:iCs/>
                <w:sz w:val="28"/>
                <w:szCs w:val="28"/>
                <w:lang w:eastAsia="ru-RU"/>
              </w:rPr>
              <w:br/>
              <w:t>* индивидуальный режим пробуждения после дневного сна</w:t>
            </w:r>
            <w:r w:rsidRPr="00CD0996">
              <w:rPr>
                <w:rFonts w:ascii="Times New Roman" w:eastAsia="Times New Roman" w:hAnsi="Times New Roman" w:cs="Times New Roman"/>
                <w:iCs/>
                <w:sz w:val="28"/>
                <w:szCs w:val="28"/>
                <w:lang w:eastAsia="ru-RU"/>
              </w:rPr>
              <w:br/>
              <w:t xml:space="preserve">* подготовка специалистов </w:t>
            </w:r>
            <w:proofErr w:type="spellStart"/>
            <w:r w:rsidRPr="00CD0996">
              <w:rPr>
                <w:rFonts w:ascii="Times New Roman" w:eastAsia="Times New Roman" w:hAnsi="Times New Roman" w:cs="Times New Roman"/>
                <w:iCs/>
                <w:sz w:val="28"/>
                <w:szCs w:val="28"/>
                <w:lang w:eastAsia="ru-RU"/>
              </w:rPr>
              <w:t>подвигательной</w:t>
            </w:r>
            <w:proofErr w:type="spellEnd"/>
            <w:r w:rsidRPr="00CD0996">
              <w:rPr>
                <w:rFonts w:ascii="Times New Roman" w:eastAsia="Times New Roman" w:hAnsi="Times New Roman" w:cs="Times New Roman"/>
                <w:iCs/>
                <w:sz w:val="28"/>
                <w:szCs w:val="28"/>
                <w:lang w:eastAsia="ru-RU"/>
              </w:rPr>
              <w:t xml:space="preserve"> деятельности</w:t>
            </w:r>
          </w:p>
        </w:tc>
      </w:tr>
    </w:tbl>
    <w:p w:rsidR="008B6E78" w:rsidRPr="00CD0996" w:rsidRDefault="008B6E78" w:rsidP="008B6E78">
      <w:pPr>
        <w:spacing w:after="0" w:line="240" w:lineRule="auto"/>
        <w:jc w:val="both"/>
        <w:rPr>
          <w:rFonts w:ascii="Verdana" w:eastAsia="Times New Roman" w:hAnsi="Verdana" w:cs="Times New Roman"/>
          <w:vanish/>
          <w:sz w:val="28"/>
          <w:szCs w:val="28"/>
          <w:lang w:eastAsia="ru-RU"/>
        </w:rPr>
      </w:pPr>
    </w:p>
    <w:tbl>
      <w:tblPr>
        <w:tblW w:w="10305" w:type="dxa"/>
        <w:tblCellSpacing w:w="0" w:type="dxa"/>
        <w:tblCellMar>
          <w:left w:w="0" w:type="dxa"/>
          <w:right w:w="0" w:type="dxa"/>
        </w:tblCellMar>
        <w:tblLook w:val="04A0"/>
      </w:tblPr>
      <w:tblGrid>
        <w:gridCol w:w="10305"/>
      </w:tblGrid>
      <w:tr w:rsidR="008B6E78" w:rsidRPr="00CD0996" w:rsidTr="008B6E78">
        <w:trPr>
          <w:tblCellSpacing w:w="0" w:type="dxa"/>
        </w:trPr>
        <w:tc>
          <w:tcPr>
            <w:tcW w:w="0" w:type="auto"/>
            <w:vAlign w:val="center"/>
            <w:hideMark/>
          </w:tcPr>
          <w:p w:rsidR="008B6E78" w:rsidRPr="00CD0996" w:rsidRDefault="008B6E78" w:rsidP="008B6E78">
            <w:pPr>
              <w:spacing w:after="0" w:line="240" w:lineRule="auto"/>
              <w:divId w:val="494107723"/>
              <w:rPr>
                <w:rFonts w:ascii="Times New Roman" w:eastAsia="Times New Roman" w:hAnsi="Times New Roman" w:cs="Times New Roman"/>
                <w:sz w:val="28"/>
                <w:szCs w:val="28"/>
                <w:lang w:eastAsia="ru-RU"/>
              </w:rPr>
            </w:pPr>
            <w:r w:rsidRPr="00CD0996">
              <w:rPr>
                <w:rFonts w:ascii="Times New Roman" w:eastAsia="Times New Roman" w:hAnsi="Times New Roman" w:cs="Times New Roman"/>
                <w:iCs/>
                <w:sz w:val="28"/>
                <w:szCs w:val="28"/>
                <w:lang w:eastAsia="ru-RU"/>
              </w:rPr>
              <w:t>* утренний приём на воздухе в тёплое время года</w:t>
            </w:r>
            <w:r w:rsidRPr="00CD0996">
              <w:rPr>
                <w:rFonts w:ascii="Times New Roman" w:eastAsia="Times New Roman" w:hAnsi="Times New Roman" w:cs="Times New Roman"/>
                <w:iCs/>
                <w:sz w:val="28"/>
                <w:szCs w:val="28"/>
                <w:lang w:eastAsia="ru-RU"/>
              </w:rPr>
              <w:br/>
              <w:t>* облегчённая форма одежды</w:t>
            </w:r>
            <w:r w:rsidRPr="00CD0996">
              <w:rPr>
                <w:rFonts w:ascii="Times New Roman" w:eastAsia="Times New Roman" w:hAnsi="Times New Roman" w:cs="Times New Roman"/>
                <w:iCs/>
                <w:sz w:val="28"/>
                <w:szCs w:val="28"/>
                <w:lang w:eastAsia="ru-RU"/>
              </w:rPr>
              <w:br/>
              <w:t>* ходьба босиком до и после сна</w:t>
            </w:r>
            <w:r w:rsidRPr="00CD0996">
              <w:rPr>
                <w:rFonts w:ascii="Times New Roman" w:eastAsia="Times New Roman" w:hAnsi="Times New Roman" w:cs="Times New Roman"/>
                <w:iCs/>
                <w:sz w:val="28"/>
                <w:szCs w:val="28"/>
                <w:lang w:eastAsia="ru-RU"/>
              </w:rPr>
              <w:br/>
              <w:t>* одностороннее проветривание во время сна (+ 17, + 19)</w:t>
            </w:r>
            <w:r w:rsidRPr="00CD0996">
              <w:rPr>
                <w:rFonts w:ascii="Times New Roman" w:eastAsia="Times New Roman" w:hAnsi="Times New Roman" w:cs="Times New Roman"/>
                <w:iCs/>
                <w:sz w:val="28"/>
                <w:szCs w:val="28"/>
                <w:lang w:eastAsia="ru-RU"/>
              </w:rPr>
              <w:br/>
              <w:t>* воздушные ванны</w:t>
            </w:r>
            <w:r w:rsidRPr="00CD0996">
              <w:rPr>
                <w:rFonts w:ascii="Times New Roman" w:eastAsia="Times New Roman" w:hAnsi="Times New Roman" w:cs="Times New Roman"/>
                <w:iCs/>
                <w:sz w:val="28"/>
                <w:szCs w:val="28"/>
                <w:lang w:eastAsia="ru-RU"/>
              </w:rPr>
              <w:br/>
              <w:t>* обширное умывание</w:t>
            </w:r>
            <w:r w:rsidRPr="00CD0996">
              <w:rPr>
                <w:rFonts w:ascii="Times New Roman" w:eastAsia="Times New Roman" w:hAnsi="Times New Roman" w:cs="Times New Roman"/>
                <w:iCs/>
                <w:sz w:val="28"/>
                <w:szCs w:val="28"/>
                <w:lang w:eastAsia="ru-RU"/>
              </w:rPr>
              <w:br/>
              <w:t>* полоскание рта</w:t>
            </w:r>
            <w:r w:rsidRPr="00CD0996">
              <w:rPr>
                <w:rFonts w:ascii="Times New Roman" w:eastAsia="Times New Roman" w:hAnsi="Times New Roman" w:cs="Times New Roman"/>
                <w:iCs/>
                <w:sz w:val="28"/>
                <w:szCs w:val="28"/>
                <w:lang w:eastAsia="ru-RU"/>
              </w:rPr>
              <w:br/>
            </w:r>
            <w:r w:rsidRPr="00CD0996">
              <w:rPr>
                <w:rFonts w:ascii="Times New Roman" w:eastAsia="Times New Roman" w:hAnsi="Times New Roman" w:cs="Times New Roman"/>
                <w:iCs/>
                <w:sz w:val="28"/>
                <w:szCs w:val="28"/>
                <w:lang w:eastAsia="ru-RU"/>
              </w:rPr>
              <w:br/>
            </w:r>
            <w:r w:rsidRPr="00CD0996">
              <w:rPr>
                <w:rFonts w:ascii="Times New Roman" w:eastAsia="Times New Roman" w:hAnsi="Times New Roman" w:cs="Times New Roman"/>
                <w:iCs/>
                <w:sz w:val="28"/>
                <w:szCs w:val="28"/>
                <w:lang w:eastAsia="ru-RU"/>
              </w:rPr>
              <w:br/>
            </w:r>
          </w:p>
        </w:tc>
      </w:tr>
    </w:tbl>
    <w:p w:rsidR="008B6E78" w:rsidRPr="00CD0996" w:rsidRDefault="008B6E78" w:rsidP="008B6E78">
      <w:pPr>
        <w:spacing w:after="0" w:line="240" w:lineRule="auto"/>
        <w:jc w:val="both"/>
        <w:rPr>
          <w:rFonts w:ascii="Verdana" w:eastAsia="Times New Roman" w:hAnsi="Verdana" w:cs="Times New Roman"/>
          <w:vanish/>
          <w:sz w:val="28"/>
          <w:szCs w:val="28"/>
          <w:lang w:eastAsia="ru-RU"/>
        </w:rPr>
      </w:pPr>
    </w:p>
    <w:tbl>
      <w:tblPr>
        <w:tblW w:w="10305" w:type="dxa"/>
        <w:tblCellSpacing w:w="0" w:type="dxa"/>
        <w:tblCellMar>
          <w:left w:w="0" w:type="dxa"/>
          <w:right w:w="0" w:type="dxa"/>
        </w:tblCellMar>
        <w:tblLook w:val="04A0"/>
      </w:tblPr>
      <w:tblGrid>
        <w:gridCol w:w="10305"/>
      </w:tblGrid>
      <w:tr w:rsidR="008B6E78" w:rsidRPr="00CD0996" w:rsidTr="008B6E78">
        <w:trPr>
          <w:tblCellSpacing w:w="0" w:type="dxa"/>
        </w:trPr>
        <w:tc>
          <w:tcPr>
            <w:tcW w:w="0" w:type="auto"/>
            <w:vAlign w:val="center"/>
            <w:hideMark/>
          </w:tcPr>
          <w:p w:rsidR="008B6E78" w:rsidRPr="00CD0996" w:rsidRDefault="008B6E78" w:rsidP="008B6E78">
            <w:pPr>
              <w:spacing w:after="0" w:line="240" w:lineRule="auto"/>
              <w:jc w:val="center"/>
              <w:divId w:val="50079542"/>
              <w:rPr>
                <w:rFonts w:ascii="Times New Roman" w:eastAsia="Times New Roman" w:hAnsi="Times New Roman" w:cs="Times New Roman"/>
                <w:sz w:val="28"/>
                <w:szCs w:val="28"/>
                <w:lang w:eastAsia="ru-RU"/>
              </w:rPr>
            </w:pPr>
            <w:r w:rsidRPr="00CD0996">
              <w:rPr>
                <w:rFonts w:ascii="Times New Roman" w:eastAsia="Times New Roman" w:hAnsi="Times New Roman" w:cs="Times New Roman"/>
                <w:iCs/>
                <w:sz w:val="28"/>
                <w:szCs w:val="28"/>
                <w:lang w:eastAsia="ru-RU"/>
              </w:rPr>
              <w:t xml:space="preserve">Мониторинг уровня физического </w:t>
            </w:r>
            <w:proofErr w:type="spellStart"/>
            <w:r w:rsidRPr="00CD0996">
              <w:rPr>
                <w:rFonts w:ascii="Times New Roman" w:eastAsia="Times New Roman" w:hAnsi="Times New Roman" w:cs="Times New Roman"/>
                <w:iCs/>
                <w:sz w:val="28"/>
                <w:szCs w:val="28"/>
                <w:lang w:eastAsia="ru-RU"/>
              </w:rPr>
              <w:t>развития</w:t>
            </w:r>
            <w:proofErr w:type="gramStart"/>
            <w:r w:rsidRPr="00CD0996">
              <w:rPr>
                <w:rFonts w:ascii="Times New Roman" w:eastAsia="Times New Roman" w:hAnsi="Times New Roman" w:cs="Times New Roman"/>
                <w:iCs/>
                <w:sz w:val="28"/>
                <w:szCs w:val="28"/>
                <w:lang w:eastAsia="ru-RU"/>
              </w:rPr>
              <w:t>,</w:t>
            </w:r>
            <w:r w:rsidRPr="00CD0996">
              <w:rPr>
                <w:rFonts w:ascii="Times New Roman" w:eastAsia="Times New Roman" w:hAnsi="Times New Roman" w:cs="Times New Roman"/>
                <w:sz w:val="28"/>
                <w:szCs w:val="28"/>
                <w:lang w:eastAsia="ru-RU"/>
              </w:rPr>
              <w:t>с</w:t>
            </w:r>
            <w:proofErr w:type="gramEnd"/>
            <w:r w:rsidRPr="00CD0996">
              <w:rPr>
                <w:rFonts w:ascii="Times New Roman" w:eastAsia="Times New Roman" w:hAnsi="Times New Roman" w:cs="Times New Roman"/>
                <w:sz w:val="28"/>
                <w:szCs w:val="28"/>
                <w:lang w:eastAsia="ru-RU"/>
              </w:rPr>
              <w:t>остояния</w:t>
            </w:r>
            <w:proofErr w:type="spellEnd"/>
            <w:r w:rsidRPr="00CD0996">
              <w:rPr>
                <w:rFonts w:ascii="Times New Roman" w:eastAsia="Times New Roman" w:hAnsi="Times New Roman" w:cs="Times New Roman"/>
                <w:sz w:val="28"/>
                <w:szCs w:val="28"/>
                <w:lang w:eastAsia="ru-RU"/>
              </w:rPr>
              <w:t xml:space="preserve"> здоровья</w:t>
            </w:r>
          </w:p>
        </w:tc>
      </w:tr>
    </w:tbl>
    <w:p w:rsidR="008B6E78" w:rsidRPr="00CD0996" w:rsidRDefault="008B6E78" w:rsidP="008B6E78">
      <w:pPr>
        <w:spacing w:after="0" w:line="240" w:lineRule="auto"/>
        <w:jc w:val="both"/>
        <w:rPr>
          <w:rFonts w:ascii="Verdana" w:eastAsia="Times New Roman" w:hAnsi="Verdana" w:cs="Times New Roman"/>
          <w:vanish/>
          <w:sz w:val="28"/>
          <w:szCs w:val="28"/>
          <w:lang w:eastAsia="ru-RU"/>
        </w:rPr>
      </w:pPr>
    </w:p>
    <w:tbl>
      <w:tblPr>
        <w:tblW w:w="10305" w:type="dxa"/>
        <w:tblCellSpacing w:w="0" w:type="dxa"/>
        <w:tblCellMar>
          <w:left w:w="0" w:type="dxa"/>
          <w:right w:w="0" w:type="dxa"/>
        </w:tblCellMar>
        <w:tblLook w:val="04A0"/>
      </w:tblPr>
      <w:tblGrid>
        <w:gridCol w:w="10305"/>
      </w:tblGrid>
      <w:tr w:rsidR="008B6E78" w:rsidRPr="00CD0996" w:rsidTr="008B6E78">
        <w:trPr>
          <w:tblCellSpacing w:w="0" w:type="dxa"/>
        </w:trPr>
        <w:tc>
          <w:tcPr>
            <w:tcW w:w="0" w:type="auto"/>
            <w:vAlign w:val="center"/>
            <w:hideMark/>
          </w:tcPr>
          <w:p w:rsidR="008B6E78" w:rsidRPr="00CD0996" w:rsidRDefault="008B6E78" w:rsidP="008B6E78">
            <w:pPr>
              <w:spacing w:after="0" w:line="240" w:lineRule="auto"/>
              <w:divId w:val="1846363502"/>
              <w:rPr>
                <w:rFonts w:ascii="Times New Roman" w:eastAsia="Times New Roman" w:hAnsi="Times New Roman" w:cs="Times New Roman"/>
                <w:sz w:val="28"/>
                <w:szCs w:val="28"/>
                <w:lang w:eastAsia="ru-RU"/>
              </w:rPr>
            </w:pPr>
            <w:r w:rsidRPr="00CD0996">
              <w:rPr>
                <w:rFonts w:ascii="Times New Roman" w:eastAsia="Times New Roman" w:hAnsi="Times New Roman" w:cs="Times New Roman"/>
                <w:iCs/>
                <w:sz w:val="28"/>
                <w:szCs w:val="28"/>
                <w:lang w:eastAsia="ru-RU"/>
              </w:rPr>
              <w:t>* диагностика уровня физического развития</w:t>
            </w:r>
            <w:r w:rsidRPr="00CD0996">
              <w:rPr>
                <w:rFonts w:ascii="Times New Roman" w:eastAsia="Times New Roman" w:hAnsi="Times New Roman" w:cs="Times New Roman"/>
                <w:iCs/>
                <w:sz w:val="28"/>
                <w:szCs w:val="28"/>
                <w:lang w:eastAsia="ru-RU"/>
              </w:rPr>
              <w:br/>
              <w:t>* диспансеризация детей с привлечением врачей детской поликлиники</w:t>
            </w:r>
            <w:r w:rsidRPr="00CD0996">
              <w:rPr>
                <w:rFonts w:ascii="Times New Roman" w:eastAsia="Times New Roman" w:hAnsi="Times New Roman" w:cs="Times New Roman"/>
                <w:iCs/>
                <w:sz w:val="28"/>
                <w:szCs w:val="28"/>
                <w:lang w:eastAsia="ru-RU"/>
              </w:rPr>
              <w:br/>
              <w:t>* диагностика физической подготовленности к обучению в школе</w:t>
            </w:r>
            <w:r w:rsidRPr="00CD0996">
              <w:rPr>
                <w:rFonts w:ascii="Times New Roman" w:eastAsia="Times New Roman" w:hAnsi="Times New Roman" w:cs="Times New Roman"/>
                <w:iCs/>
                <w:sz w:val="28"/>
                <w:szCs w:val="28"/>
                <w:lang w:eastAsia="ru-RU"/>
              </w:rPr>
              <w:br/>
              <w:t>* обследование психоэмоционального состояния детей психологом</w:t>
            </w:r>
            <w:r w:rsidRPr="00CD0996">
              <w:rPr>
                <w:rFonts w:ascii="Times New Roman" w:eastAsia="Times New Roman" w:hAnsi="Times New Roman" w:cs="Times New Roman"/>
                <w:iCs/>
                <w:sz w:val="28"/>
                <w:szCs w:val="28"/>
                <w:lang w:eastAsia="ru-RU"/>
              </w:rPr>
              <w:br/>
            </w:r>
          </w:p>
        </w:tc>
      </w:tr>
    </w:tbl>
    <w:p w:rsidR="008B6E78" w:rsidRPr="00CD0996" w:rsidRDefault="008B6E78" w:rsidP="008B6E78">
      <w:pPr>
        <w:spacing w:after="0" w:line="240" w:lineRule="auto"/>
        <w:jc w:val="both"/>
        <w:rPr>
          <w:rFonts w:ascii="Verdana" w:eastAsia="Times New Roman" w:hAnsi="Verdana" w:cs="Times New Roman"/>
          <w:vanish/>
          <w:sz w:val="28"/>
          <w:szCs w:val="28"/>
          <w:lang w:eastAsia="ru-RU"/>
        </w:rPr>
      </w:pPr>
    </w:p>
    <w:tbl>
      <w:tblPr>
        <w:tblW w:w="10305" w:type="dxa"/>
        <w:tblCellSpacing w:w="0" w:type="dxa"/>
        <w:tblCellMar>
          <w:left w:w="0" w:type="dxa"/>
          <w:right w:w="0" w:type="dxa"/>
        </w:tblCellMar>
        <w:tblLook w:val="04A0"/>
      </w:tblPr>
      <w:tblGrid>
        <w:gridCol w:w="10305"/>
      </w:tblGrid>
      <w:tr w:rsidR="008B6E78" w:rsidRPr="00CD0996" w:rsidTr="008B6E78">
        <w:trPr>
          <w:tblCellSpacing w:w="0" w:type="dxa"/>
        </w:trPr>
        <w:tc>
          <w:tcPr>
            <w:tcW w:w="0" w:type="auto"/>
            <w:vAlign w:val="center"/>
            <w:hideMark/>
          </w:tcPr>
          <w:p w:rsidR="008B6E78" w:rsidRPr="00CD0996" w:rsidRDefault="008B6E78" w:rsidP="008B6E78">
            <w:pPr>
              <w:spacing w:after="0" w:line="240" w:lineRule="auto"/>
              <w:divId w:val="393478533"/>
              <w:rPr>
                <w:rFonts w:ascii="Times New Roman" w:eastAsia="Times New Roman" w:hAnsi="Times New Roman" w:cs="Times New Roman"/>
                <w:sz w:val="28"/>
                <w:szCs w:val="28"/>
                <w:lang w:eastAsia="ru-RU"/>
              </w:rPr>
            </w:pPr>
            <w:r w:rsidRPr="00CD0996">
              <w:rPr>
                <w:rFonts w:ascii="Times New Roman" w:eastAsia="Times New Roman" w:hAnsi="Times New Roman" w:cs="Times New Roman"/>
                <w:iCs/>
                <w:sz w:val="28"/>
                <w:szCs w:val="28"/>
                <w:lang w:eastAsia="ru-RU"/>
              </w:rPr>
              <w:t>* утренняя гимнастика</w:t>
            </w:r>
            <w:r w:rsidRPr="00CD0996">
              <w:rPr>
                <w:rFonts w:ascii="Times New Roman" w:eastAsia="Times New Roman" w:hAnsi="Times New Roman" w:cs="Times New Roman"/>
                <w:iCs/>
                <w:sz w:val="28"/>
                <w:szCs w:val="28"/>
                <w:lang w:eastAsia="ru-RU"/>
              </w:rPr>
              <w:br/>
              <w:t>* приём детей на улице в тёплое время года</w:t>
            </w:r>
            <w:r w:rsidRPr="00CD0996">
              <w:rPr>
                <w:rFonts w:ascii="Times New Roman" w:eastAsia="Times New Roman" w:hAnsi="Times New Roman" w:cs="Times New Roman"/>
                <w:iCs/>
                <w:sz w:val="28"/>
                <w:szCs w:val="28"/>
                <w:lang w:eastAsia="ru-RU"/>
              </w:rPr>
              <w:br/>
              <w:t>* физкультурные занятия</w:t>
            </w:r>
            <w:r w:rsidRPr="00CD0996">
              <w:rPr>
                <w:rFonts w:ascii="Times New Roman" w:eastAsia="Times New Roman" w:hAnsi="Times New Roman" w:cs="Times New Roman"/>
                <w:iCs/>
                <w:sz w:val="28"/>
                <w:szCs w:val="28"/>
                <w:lang w:eastAsia="ru-RU"/>
              </w:rPr>
              <w:br/>
              <w:t>* музыкальные занятия</w:t>
            </w:r>
            <w:r w:rsidRPr="00CD0996">
              <w:rPr>
                <w:rFonts w:ascii="Times New Roman" w:eastAsia="Times New Roman" w:hAnsi="Times New Roman" w:cs="Times New Roman"/>
                <w:iCs/>
                <w:sz w:val="28"/>
                <w:szCs w:val="28"/>
                <w:lang w:eastAsia="ru-RU"/>
              </w:rPr>
              <w:br/>
              <w:t>* двигательная активность на прогулке</w:t>
            </w:r>
            <w:r w:rsidRPr="00CD0996">
              <w:rPr>
                <w:rFonts w:ascii="Times New Roman" w:eastAsia="Times New Roman" w:hAnsi="Times New Roman" w:cs="Times New Roman"/>
                <w:iCs/>
                <w:sz w:val="28"/>
                <w:szCs w:val="28"/>
                <w:lang w:eastAsia="ru-RU"/>
              </w:rPr>
              <w:br/>
              <w:t>* физкультура на улице</w:t>
            </w:r>
            <w:r w:rsidRPr="00CD0996">
              <w:rPr>
                <w:rFonts w:ascii="Times New Roman" w:eastAsia="Times New Roman" w:hAnsi="Times New Roman" w:cs="Times New Roman"/>
                <w:iCs/>
                <w:sz w:val="28"/>
                <w:szCs w:val="28"/>
                <w:lang w:eastAsia="ru-RU"/>
              </w:rPr>
              <w:br/>
              <w:t>* подвижные игры</w:t>
            </w:r>
            <w:r w:rsidRPr="00CD0996">
              <w:rPr>
                <w:rFonts w:ascii="Times New Roman" w:eastAsia="Times New Roman" w:hAnsi="Times New Roman" w:cs="Times New Roman"/>
                <w:iCs/>
                <w:sz w:val="28"/>
                <w:szCs w:val="28"/>
                <w:lang w:eastAsia="ru-RU"/>
              </w:rPr>
              <w:br/>
              <w:t>* динамические паузы на занятиях</w:t>
            </w:r>
            <w:r w:rsidRPr="00CD0996">
              <w:rPr>
                <w:rFonts w:ascii="Times New Roman" w:eastAsia="Times New Roman" w:hAnsi="Times New Roman" w:cs="Times New Roman"/>
                <w:iCs/>
                <w:sz w:val="28"/>
                <w:szCs w:val="28"/>
                <w:lang w:eastAsia="ru-RU"/>
              </w:rPr>
              <w:br/>
              <w:t>* гимнастика после дневного сна</w:t>
            </w:r>
            <w:r w:rsidRPr="00CD0996">
              <w:rPr>
                <w:rFonts w:ascii="Times New Roman" w:eastAsia="Times New Roman" w:hAnsi="Times New Roman" w:cs="Times New Roman"/>
                <w:iCs/>
                <w:sz w:val="28"/>
                <w:szCs w:val="28"/>
                <w:lang w:eastAsia="ru-RU"/>
              </w:rPr>
              <w:br/>
              <w:t>* физкультурные досуги, игры, забавы</w:t>
            </w:r>
            <w:r w:rsidRPr="00CD0996">
              <w:rPr>
                <w:rFonts w:ascii="Times New Roman" w:eastAsia="Times New Roman" w:hAnsi="Times New Roman" w:cs="Times New Roman"/>
                <w:iCs/>
                <w:sz w:val="28"/>
                <w:szCs w:val="28"/>
                <w:lang w:eastAsia="ru-RU"/>
              </w:rPr>
              <w:br/>
              <w:t>* ритмика</w:t>
            </w:r>
            <w:r w:rsidRPr="00CD0996">
              <w:rPr>
                <w:rFonts w:ascii="Times New Roman" w:eastAsia="Times New Roman" w:hAnsi="Times New Roman" w:cs="Times New Roman"/>
                <w:iCs/>
                <w:sz w:val="28"/>
                <w:szCs w:val="28"/>
                <w:lang w:eastAsia="ru-RU"/>
              </w:rPr>
              <w:br/>
              <w:t>* хороводы, игровые упражнения,</w:t>
            </w:r>
            <w:r w:rsidRPr="00CD0996">
              <w:rPr>
                <w:rFonts w:ascii="Times New Roman" w:eastAsia="Times New Roman" w:hAnsi="Times New Roman" w:cs="Times New Roman"/>
                <w:iCs/>
                <w:sz w:val="28"/>
                <w:szCs w:val="28"/>
                <w:lang w:eastAsia="ru-RU"/>
              </w:rPr>
              <w:br/>
            </w:r>
            <w:r w:rsidRPr="00CD0996">
              <w:rPr>
                <w:rFonts w:ascii="Times New Roman" w:eastAsia="Times New Roman" w:hAnsi="Times New Roman" w:cs="Times New Roman"/>
                <w:b/>
                <w:bCs/>
                <w:sz w:val="28"/>
                <w:szCs w:val="28"/>
                <w:lang w:eastAsia="ru-RU"/>
              </w:rPr>
              <w:br/>
            </w:r>
            <w:r w:rsidRPr="00CD0996">
              <w:rPr>
                <w:rFonts w:ascii="Times New Roman" w:eastAsia="Times New Roman" w:hAnsi="Times New Roman" w:cs="Times New Roman"/>
                <w:b/>
                <w:bCs/>
                <w:sz w:val="28"/>
                <w:szCs w:val="28"/>
                <w:lang w:eastAsia="ru-RU"/>
              </w:rPr>
              <w:br/>
            </w:r>
            <w:r w:rsidRPr="00CD0996">
              <w:rPr>
                <w:rFonts w:ascii="Times New Roman" w:eastAsia="Times New Roman" w:hAnsi="Times New Roman" w:cs="Times New Roman"/>
                <w:b/>
                <w:bCs/>
                <w:sz w:val="28"/>
                <w:szCs w:val="28"/>
                <w:lang w:eastAsia="ru-RU"/>
              </w:rPr>
              <w:br/>
            </w:r>
          </w:p>
        </w:tc>
      </w:tr>
    </w:tbl>
    <w:p w:rsidR="008B6E78" w:rsidRPr="00CD0996" w:rsidRDefault="008B6E78" w:rsidP="008B6E78">
      <w:pPr>
        <w:spacing w:after="0" w:line="240" w:lineRule="auto"/>
        <w:jc w:val="both"/>
        <w:rPr>
          <w:rFonts w:ascii="Verdana" w:eastAsia="Times New Roman" w:hAnsi="Verdana" w:cs="Times New Roman"/>
          <w:vanish/>
          <w:sz w:val="21"/>
          <w:szCs w:val="21"/>
          <w:lang w:eastAsia="ru-RU"/>
        </w:rPr>
      </w:pPr>
    </w:p>
    <w:tbl>
      <w:tblPr>
        <w:tblW w:w="10305" w:type="dxa"/>
        <w:tblCellSpacing w:w="0" w:type="dxa"/>
        <w:tblCellMar>
          <w:left w:w="0" w:type="dxa"/>
          <w:right w:w="0" w:type="dxa"/>
        </w:tblCellMar>
        <w:tblLook w:val="04A0"/>
      </w:tblPr>
      <w:tblGrid>
        <w:gridCol w:w="10305"/>
      </w:tblGrid>
      <w:tr w:rsidR="008B6E78" w:rsidRPr="00CD0996" w:rsidTr="008B6E78">
        <w:trPr>
          <w:tblCellSpacing w:w="0" w:type="dxa"/>
        </w:trPr>
        <w:tc>
          <w:tcPr>
            <w:tcW w:w="0" w:type="auto"/>
            <w:vAlign w:val="center"/>
            <w:hideMark/>
          </w:tcPr>
          <w:p w:rsidR="00F07FE6" w:rsidRPr="00CD0996" w:rsidRDefault="00F07FE6" w:rsidP="00F07FE6">
            <w:pPr>
              <w:spacing w:after="0" w:line="240" w:lineRule="auto"/>
              <w:jc w:val="center"/>
              <w:rPr>
                <w:rFonts w:ascii="Times New Roman" w:eastAsia="Times New Roman" w:hAnsi="Times New Roman" w:cs="Times New Roman"/>
                <w:iCs/>
                <w:sz w:val="32"/>
                <w:szCs w:val="32"/>
                <w:lang w:eastAsia="ru-RU"/>
              </w:rPr>
            </w:pPr>
          </w:p>
          <w:p w:rsidR="00F07FE6" w:rsidRPr="00CD0996" w:rsidRDefault="00F07FE6" w:rsidP="00F07FE6">
            <w:pPr>
              <w:spacing w:after="0" w:line="240" w:lineRule="auto"/>
              <w:jc w:val="center"/>
              <w:rPr>
                <w:rFonts w:ascii="Times New Roman" w:eastAsia="Times New Roman" w:hAnsi="Times New Roman" w:cs="Times New Roman"/>
                <w:iCs/>
                <w:sz w:val="32"/>
                <w:szCs w:val="32"/>
                <w:lang w:eastAsia="ru-RU"/>
              </w:rPr>
            </w:pPr>
          </w:p>
          <w:p w:rsidR="00F07FE6" w:rsidRPr="00CD0996" w:rsidRDefault="00F07FE6" w:rsidP="00F07FE6">
            <w:pPr>
              <w:spacing w:after="0" w:line="240" w:lineRule="auto"/>
              <w:jc w:val="center"/>
              <w:rPr>
                <w:rFonts w:ascii="Times New Roman" w:eastAsia="Times New Roman" w:hAnsi="Times New Roman" w:cs="Times New Roman"/>
                <w:iCs/>
                <w:sz w:val="32"/>
                <w:szCs w:val="32"/>
                <w:lang w:eastAsia="ru-RU"/>
              </w:rPr>
            </w:pPr>
          </w:p>
          <w:p w:rsidR="00F07FE6" w:rsidRPr="00CD0996" w:rsidRDefault="00F07FE6" w:rsidP="00F07FE6">
            <w:pPr>
              <w:spacing w:after="0" w:line="240" w:lineRule="auto"/>
              <w:jc w:val="center"/>
              <w:rPr>
                <w:rFonts w:ascii="Times New Roman" w:eastAsia="Times New Roman" w:hAnsi="Times New Roman" w:cs="Times New Roman"/>
                <w:iCs/>
                <w:sz w:val="32"/>
                <w:szCs w:val="32"/>
                <w:lang w:eastAsia="ru-RU"/>
              </w:rPr>
            </w:pPr>
          </w:p>
          <w:p w:rsidR="00F07FE6" w:rsidRPr="00CD0996" w:rsidRDefault="00F07FE6" w:rsidP="00F07FE6">
            <w:pPr>
              <w:spacing w:after="0" w:line="240" w:lineRule="auto"/>
              <w:jc w:val="center"/>
              <w:rPr>
                <w:rFonts w:ascii="Times New Roman" w:eastAsia="Times New Roman" w:hAnsi="Times New Roman" w:cs="Times New Roman"/>
                <w:iCs/>
                <w:sz w:val="32"/>
                <w:szCs w:val="32"/>
                <w:lang w:eastAsia="ru-RU"/>
              </w:rPr>
            </w:pPr>
          </w:p>
          <w:p w:rsidR="008B6E78" w:rsidRPr="00CD0996" w:rsidRDefault="00F07FE6" w:rsidP="00F07FE6">
            <w:pPr>
              <w:spacing w:after="0" w:line="240" w:lineRule="auto"/>
              <w:jc w:val="center"/>
              <w:rPr>
                <w:rFonts w:ascii="Times New Roman" w:eastAsia="Times New Roman" w:hAnsi="Times New Roman" w:cs="Times New Roman"/>
                <w:sz w:val="32"/>
                <w:szCs w:val="32"/>
                <w:lang w:eastAsia="ru-RU"/>
              </w:rPr>
            </w:pPr>
            <w:r w:rsidRPr="00CD0996">
              <w:rPr>
                <w:rFonts w:ascii="Times New Roman" w:eastAsia="Times New Roman" w:hAnsi="Times New Roman" w:cs="Times New Roman"/>
                <w:iCs/>
                <w:sz w:val="32"/>
                <w:szCs w:val="32"/>
                <w:lang w:eastAsia="ru-RU"/>
              </w:rPr>
              <w:lastRenderedPageBreak/>
              <w:t xml:space="preserve">                                                    </w:t>
            </w:r>
            <w:r w:rsidR="008B6E78" w:rsidRPr="00CD0996">
              <w:rPr>
                <w:rFonts w:ascii="Times New Roman" w:eastAsia="Times New Roman" w:hAnsi="Times New Roman" w:cs="Times New Roman"/>
                <w:iCs/>
                <w:sz w:val="32"/>
                <w:szCs w:val="32"/>
                <w:lang w:eastAsia="ru-RU"/>
              </w:rPr>
              <w:t>Создание условий</w:t>
            </w:r>
          </w:p>
          <w:p w:rsidR="008B6E78" w:rsidRPr="00CD0996" w:rsidRDefault="00F07FE6" w:rsidP="00F07FE6">
            <w:pPr>
              <w:spacing w:after="0" w:line="240" w:lineRule="auto"/>
              <w:jc w:val="center"/>
              <w:rPr>
                <w:rFonts w:ascii="Times New Roman" w:eastAsia="Times New Roman" w:hAnsi="Times New Roman" w:cs="Times New Roman"/>
                <w:sz w:val="32"/>
                <w:szCs w:val="32"/>
                <w:lang w:eastAsia="ru-RU"/>
              </w:rPr>
            </w:pPr>
            <w:r w:rsidRPr="00CD0996">
              <w:rPr>
                <w:rFonts w:ascii="Times New Roman" w:eastAsia="Times New Roman" w:hAnsi="Times New Roman" w:cs="Times New Roman"/>
                <w:iCs/>
                <w:sz w:val="32"/>
                <w:szCs w:val="32"/>
                <w:lang w:eastAsia="ru-RU"/>
              </w:rPr>
              <w:t xml:space="preserve">                                                     </w:t>
            </w:r>
            <w:r w:rsidR="008B6E78" w:rsidRPr="00CD0996">
              <w:rPr>
                <w:rFonts w:ascii="Times New Roman" w:eastAsia="Times New Roman" w:hAnsi="Times New Roman" w:cs="Times New Roman"/>
                <w:iCs/>
                <w:sz w:val="32"/>
                <w:szCs w:val="32"/>
                <w:lang w:eastAsia="ru-RU"/>
              </w:rPr>
              <w:t>для </w:t>
            </w:r>
            <w:r w:rsidR="008B6E78" w:rsidRPr="00CD0996">
              <w:rPr>
                <w:rFonts w:ascii="Times New Roman" w:eastAsia="Times New Roman" w:hAnsi="Times New Roman" w:cs="Times New Roman"/>
                <w:b/>
                <w:bCs/>
                <w:sz w:val="32"/>
                <w:szCs w:val="32"/>
                <w:lang w:eastAsia="ru-RU"/>
              </w:rPr>
              <w:t>двигательной активности детей</w:t>
            </w:r>
          </w:p>
        </w:tc>
      </w:tr>
    </w:tbl>
    <w:p w:rsidR="008B6E78" w:rsidRPr="00CD0996" w:rsidRDefault="008B6E78" w:rsidP="00F07FE6">
      <w:pPr>
        <w:spacing w:after="0" w:line="240" w:lineRule="auto"/>
        <w:jc w:val="center"/>
        <w:rPr>
          <w:rFonts w:ascii="Verdana" w:eastAsia="Times New Roman" w:hAnsi="Verdana" w:cs="Times New Roman"/>
          <w:vanish/>
          <w:sz w:val="32"/>
          <w:szCs w:val="32"/>
          <w:lang w:eastAsia="ru-RU"/>
        </w:rPr>
      </w:pPr>
    </w:p>
    <w:tbl>
      <w:tblPr>
        <w:tblW w:w="10305" w:type="dxa"/>
        <w:tblCellSpacing w:w="0" w:type="dxa"/>
        <w:tblCellMar>
          <w:left w:w="0" w:type="dxa"/>
          <w:right w:w="0" w:type="dxa"/>
        </w:tblCellMar>
        <w:tblLook w:val="04A0"/>
      </w:tblPr>
      <w:tblGrid>
        <w:gridCol w:w="10305"/>
      </w:tblGrid>
      <w:tr w:rsidR="008B6E78" w:rsidRPr="00CD0996" w:rsidTr="008B6E78">
        <w:trPr>
          <w:tblCellSpacing w:w="0" w:type="dxa"/>
        </w:trPr>
        <w:tc>
          <w:tcPr>
            <w:tcW w:w="0" w:type="auto"/>
            <w:vAlign w:val="center"/>
            <w:hideMark/>
          </w:tcPr>
          <w:p w:rsidR="008B6E78" w:rsidRPr="00CD0996" w:rsidRDefault="00F07FE6" w:rsidP="00F07FE6">
            <w:pPr>
              <w:spacing w:after="0" w:line="240" w:lineRule="auto"/>
              <w:jc w:val="center"/>
              <w:divId w:val="1034384117"/>
              <w:rPr>
                <w:rFonts w:ascii="Times New Roman" w:eastAsia="Times New Roman" w:hAnsi="Times New Roman" w:cs="Times New Roman"/>
                <w:sz w:val="32"/>
                <w:szCs w:val="32"/>
                <w:lang w:eastAsia="ru-RU"/>
              </w:rPr>
            </w:pPr>
            <w:r w:rsidRPr="00CD0996">
              <w:rPr>
                <w:rFonts w:ascii="Times New Roman" w:eastAsia="Times New Roman" w:hAnsi="Times New Roman" w:cs="Times New Roman"/>
                <w:iCs/>
                <w:sz w:val="32"/>
                <w:szCs w:val="32"/>
                <w:lang w:eastAsia="ru-RU"/>
              </w:rPr>
              <w:t xml:space="preserve">                                                   </w:t>
            </w:r>
            <w:r w:rsidR="008B6E78" w:rsidRPr="00CD0996">
              <w:rPr>
                <w:rFonts w:ascii="Times New Roman" w:eastAsia="Times New Roman" w:hAnsi="Times New Roman" w:cs="Times New Roman"/>
                <w:iCs/>
                <w:sz w:val="32"/>
                <w:szCs w:val="32"/>
                <w:lang w:eastAsia="ru-RU"/>
              </w:rPr>
              <w:t>Организация рационального питания</w:t>
            </w:r>
          </w:p>
        </w:tc>
      </w:tr>
    </w:tbl>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br w:type="textWrapping" w:clear="all"/>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lang w:eastAsia="ru-RU"/>
        </w:rPr>
        <w:t>МОДЕЛЬ ОРГАНИЗАЦИИ ПЕДАГОГИЧЕСКОЙ ДЕЯТЕЛЬНОСТИ</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lang w:eastAsia="ru-RU"/>
        </w:rPr>
        <w:t>ПО ФИЗИЧЕСКОМУ ВОСПИТАНИЮ И ЗДОРОВЬЕСБЕРЕЖЕНИЮ</w:t>
      </w:r>
    </w:p>
    <w:tbl>
      <w:tblPr>
        <w:tblpPr w:leftFromText="180" w:rightFromText="180" w:vertAnchor="text"/>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75"/>
        <w:gridCol w:w="2549"/>
        <w:gridCol w:w="2127"/>
        <w:gridCol w:w="2549"/>
      </w:tblGrid>
      <w:tr w:rsidR="008B6E78" w:rsidRPr="00CD0996" w:rsidTr="008B6E78">
        <w:trPr>
          <w:trHeight w:val="540"/>
        </w:trPr>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Режимные моменты</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Совместная деятельность с педагогом</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Самостоятельная деятельность детей</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Совместная деятельность с семьёй</w:t>
            </w:r>
          </w:p>
        </w:tc>
      </w:tr>
      <w:tr w:rsidR="008B6E78" w:rsidRPr="00CD0996" w:rsidTr="008B6E78">
        <w:trPr>
          <w:trHeight w:val="360"/>
        </w:trPr>
        <w:tc>
          <w:tcPr>
            <w:tcW w:w="960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Физическая культура</w:t>
            </w:r>
          </w:p>
        </w:tc>
      </w:tr>
      <w:tr w:rsidR="008B6E78" w:rsidRPr="00CD0996" w:rsidTr="008B6E78">
        <w:trPr>
          <w:trHeight w:val="2100"/>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Интегрированная детская деятельность.</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Игровое упражнение.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Проблемная ситуация.</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Утренняя гимнастика.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Подвижная игра (в том числе и на свежем воздухе).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Физкультура.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Гимнастика после дневного сна.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Физкультурный досуг.</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Физкультурные праздники.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День здоровья.</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Игровое упражнение.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Проблемная ситуация.</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Музыкальная ритмика.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Физкультурный досуг.</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Физкультурные праздники.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Брифинги.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Консультативные встречи.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Встречи по заявкам.</w:t>
            </w:r>
          </w:p>
        </w:tc>
      </w:tr>
      <w:tr w:rsidR="008B6E78" w:rsidRPr="00CD0996" w:rsidTr="008B6E78">
        <w:trPr>
          <w:trHeight w:val="390"/>
        </w:trPr>
        <w:tc>
          <w:tcPr>
            <w:tcW w:w="960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Здоровье</w:t>
            </w:r>
          </w:p>
        </w:tc>
      </w:tr>
      <w:tr w:rsidR="008B6E78" w:rsidRPr="00CD0996" w:rsidTr="008B6E78">
        <w:trPr>
          <w:trHeight w:val="130"/>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Приём детей на свежем воздухе.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Умывание.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Выполнение всех форм двигательного режима.</w:t>
            </w:r>
          </w:p>
          <w:p w:rsidR="008B6E78" w:rsidRPr="00CD0996" w:rsidRDefault="008B6E78" w:rsidP="00F07FE6">
            <w:pPr>
              <w:spacing w:after="0" w:line="240" w:lineRule="auto"/>
              <w:rPr>
                <w:rFonts w:ascii="Times New Roman" w:eastAsia="Times New Roman" w:hAnsi="Times New Roman" w:cs="Times New Roman"/>
                <w:sz w:val="24"/>
                <w:szCs w:val="24"/>
                <w:lang w:eastAsia="ru-RU"/>
              </w:rPr>
            </w:pPr>
            <w:proofErr w:type="spellStart"/>
            <w:r w:rsidRPr="00CD0996">
              <w:rPr>
                <w:rFonts w:ascii="Times New Roman" w:eastAsia="Times New Roman" w:hAnsi="Times New Roman" w:cs="Times New Roman"/>
                <w:i/>
                <w:iCs/>
                <w:sz w:val="24"/>
                <w:szCs w:val="24"/>
                <w:lang w:eastAsia="ru-RU"/>
              </w:rPr>
              <w:t>Питание.</w:t>
            </w:r>
            <w:r w:rsidR="00F07FE6" w:rsidRPr="00CD0996">
              <w:rPr>
                <w:rFonts w:ascii="Times New Roman" w:eastAsia="Times New Roman" w:hAnsi="Times New Roman" w:cs="Times New Roman"/>
                <w:sz w:val="24"/>
                <w:szCs w:val="24"/>
                <w:lang w:eastAsia="ru-RU"/>
              </w:rPr>
              <w:t>Прогулка</w:t>
            </w:r>
            <w:proofErr w:type="spellEnd"/>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Чтение.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Рассказ.</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Показ.</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Игровое упражнение.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Беседа.</w:t>
            </w:r>
          </w:p>
          <w:p w:rsidR="008B6E78" w:rsidRPr="00CD0996" w:rsidRDefault="008B6E78" w:rsidP="008B6E78">
            <w:pPr>
              <w:spacing w:after="0" w:line="130"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Наблюдение.</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130"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Во всех видах самостоятельной деятельности.</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Чтение.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Рассказ.</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Показ.</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Игровое упражнение.</w:t>
            </w:r>
          </w:p>
          <w:p w:rsidR="008B6E78" w:rsidRPr="00CD0996" w:rsidRDefault="008B6E78" w:rsidP="008B6E78">
            <w:pPr>
              <w:spacing w:after="0" w:line="130"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Беседа.</w:t>
            </w:r>
          </w:p>
        </w:tc>
      </w:tr>
    </w:tbl>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8B6E78">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p w:rsidR="008B6E78" w:rsidRPr="00CD0996" w:rsidRDefault="008B6E78" w:rsidP="00F07FE6">
      <w:pPr>
        <w:spacing w:before="300" w:after="0" w:line="240" w:lineRule="auto"/>
        <w:jc w:val="center"/>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lastRenderedPageBreak/>
        <w:t> </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СИСТЕМА ЗАКАЛИВАЮЩИХ МЕРОПРИЯТИЙ.</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СИСТЕМА ФИЗКУЛЬТУРНО-ОЗДОРОВИТЕЛЬНЫХ МЕРОПРИЯТИЙ</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В МКДОУ «</w:t>
      </w:r>
      <w:proofErr w:type="spellStart"/>
      <w:r w:rsidR="00BA3CBF">
        <w:rPr>
          <w:rFonts w:ascii="Times New Roman" w:eastAsia="Times New Roman" w:hAnsi="Times New Roman" w:cs="Times New Roman"/>
          <w:i/>
          <w:iCs/>
          <w:sz w:val="24"/>
          <w:szCs w:val="24"/>
          <w:u w:val="single"/>
          <w:lang w:eastAsia="ru-RU"/>
        </w:rPr>
        <w:t>Гентинский</w:t>
      </w:r>
      <w:proofErr w:type="spellEnd"/>
      <w:r w:rsidR="00BA3CBF">
        <w:rPr>
          <w:rFonts w:ascii="Times New Roman" w:eastAsia="Times New Roman" w:hAnsi="Times New Roman" w:cs="Times New Roman"/>
          <w:i/>
          <w:iCs/>
          <w:sz w:val="24"/>
          <w:szCs w:val="24"/>
          <w:u w:val="single"/>
          <w:lang w:eastAsia="ru-RU"/>
        </w:rPr>
        <w:t xml:space="preserve"> детский сад»</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ОСНОВНЫЕ ЗАДАЧИ: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1.</w:t>
      </w:r>
      <w:r w:rsidRPr="00CD0996">
        <w:rPr>
          <w:rFonts w:ascii="Times New Roman" w:eastAsia="Times New Roman" w:hAnsi="Times New Roman" w:cs="Times New Roman"/>
          <w:i/>
          <w:iCs/>
          <w:sz w:val="24"/>
          <w:szCs w:val="24"/>
          <w:lang w:eastAsia="ru-RU"/>
        </w:rPr>
        <w:t> Охрана жизни и укрепление здоровья.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2.</w:t>
      </w:r>
      <w:r w:rsidRPr="00CD0996">
        <w:rPr>
          <w:rFonts w:ascii="Times New Roman" w:eastAsia="Times New Roman" w:hAnsi="Times New Roman" w:cs="Times New Roman"/>
          <w:i/>
          <w:iCs/>
          <w:sz w:val="24"/>
          <w:szCs w:val="24"/>
          <w:lang w:eastAsia="ru-RU"/>
        </w:rPr>
        <w:t> Знакомить детей с доступными способами закаливания.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3.</w:t>
      </w:r>
      <w:r w:rsidRPr="00CD0996">
        <w:rPr>
          <w:rFonts w:ascii="Times New Roman" w:eastAsia="Times New Roman" w:hAnsi="Times New Roman" w:cs="Times New Roman"/>
          <w:i/>
          <w:iCs/>
          <w:sz w:val="24"/>
          <w:szCs w:val="24"/>
          <w:lang w:eastAsia="ru-RU"/>
        </w:rPr>
        <w:t> Формировать у детей потребность в ежедневной двигательной активности, развитие физических  </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lang w:eastAsia="ru-RU"/>
        </w:rPr>
        <w:t>   качеств.</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4.</w:t>
      </w:r>
      <w:r w:rsidRPr="00CD0996">
        <w:rPr>
          <w:rFonts w:ascii="Times New Roman" w:eastAsia="Times New Roman" w:hAnsi="Times New Roman" w:cs="Times New Roman"/>
          <w:i/>
          <w:iCs/>
          <w:sz w:val="24"/>
          <w:szCs w:val="24"/>
          <w:lang w:eastAsia="ru-RU"/>
        </w:rPr>
        <w:t> Формирование интереса и потребности в занятиях физическими упражнениями.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5.</w:t>
      </w:r>
      <w:r w:rsidRPr="00CD0996">
        <w:rPr>
          <w:rFonts w:ascii="Times New Roman" w:eastAsia="Times New Roman" w:hAnsi="Times New Roman" w:cs="Times New Roman"/>
          <w:i/>
          <w:iCs/>
          <w:sz w:val="24"/>
          <w:szCs w:val="24"/>
          <w:lang w:eastAsia="ru-RU"/>
        </w:rPr>
        <w:t> Развивать двигательные качества и способности детей.</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4"/>
          <w:szCs w:val="24"/>
          <w:u w:val="single"/>
          <w:lang w:eastAsia="ru-RU"/>
        </w:rPr>
        <w:t>Характеристика жизнедеятельности детей в группах.</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Правильный режим </w:t>
      </w:r>
      <w:r w:rsidRPr="00CD0996">
        <w:rPr>
          <w:rFonts w:ascii="Times New Roman" w:eastAsia="Times New Roman" w:hAnsi="Times New Roman" w:cs="Times New Roman"/>
          <w:i/>
          <w:iCs/>
          <w:sz w:val="24"/>
          <w:szCs w:val="24"/>
          <w:lang w:eastAsia="ru-RU"/>
        </w:rPr>
        <w:t>– это рациональная продолжительность и чёткое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ребёнка.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lang w:eastAsia="ru-RU"/>
        </w:rPr>
        <w:t>   Основу режима составляет точно установленный распорядок сна и бодрствования, приёмов пищи, гигиенических и оздоровительных процедур, обязательных занятий, прогулок и самостоятельной деятельности детей.</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lang w:eastAsia="ru-RU"/>
        </w:rPr>
        <w:t>     Соблюдение режима дня, построенного с учётом суточного ритма физиологических функций, способствует возникновению у детей прочных условных связей, облегчающих переход от одного вида деятельности к другому. Правильный режим дисциплинирует дошкольников, улучшает аппетит, сон, повышает работоспособность, что способствует их нормальному, психофизическому развитию и укреплению здоровья.</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Организация жизни детей в ДОУ опирается на 12-часовое пребывание ребенка в дошкольном учреждении. Режим дня в детском саду соответствует возрастным особенностям детей и способствует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Ежедневная продолжительность прогулки детей составляет 3 - 4 часов.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Общая продолжительность суточного сна для детей дошкольного возраста должна составлять 12 - 12,5 часа, из которых 2 - 2,5 часа отводится дневному сну. Для детей от 1,5 до 3 лет дневной сон организуются однократно продолжительностью не менее 3 часов.</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Самостоятельная деятельность детей 3 - 7 лет (игры, подготовка к образовательной деятельности, личная гигиена) занимает в режиме дня не менее 3 - 4 часов.</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lastRenderedPageBreak/>
        <w:t>Продолжительность непрерывной непосредственно образовательной деятельности для детей от 2 до 3 лет – 10 минут, от 3 до 4 лет – не более 15 минут, для детей от 4 до 5 лет – не более 20 минут, для детей от 5 до 6 лет – не более 25 минут, а для детей от 6 до 7 лет – не более 30 минут.</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составляет не более 25 минут день. В середине непосредственно образовательной деятельности статического характера проводятся физкультминутки.</w:t>
      </w:r>
    </w:p>
    <w:p w:rsidR="008B6E78" w:rsidRPr="00CD0996" w:rsidRDefault="008B6E78" w:rsidP="008B6E78">
      <w:pPr>
        <w:spacing w:after="0" w:line="240" w:lineRule="auto"/>
        <w:ind w:firstLine="709"/>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24"/>
          <w:szCs w:val="24"/>
          <w:lang w:eastAsia="ru-RU"/>
        </w:rPr>
        <w:t>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w:t>
      </w:r>
    </w:p>
    <w:p w:rsidR="008B6E78" w:rsidRPr="00CD0996" w:rsidRDefault="008B6E78" w:rsidP="008B6E78">
      <w:pPr>
        <w:spacing w:after="0" w:line="240" w:lineRule="auto"/>
        <w:jc w:val="center"/>
        <w:rPr>
          <w:rFonts w:ascii="Verdana" w:eastAsia="Times New Roman" w:hAnsi="Verdana" w:cs="Times New Roman"/>
          <w:sz w:val="32"/>
          <w:szCs w:val="32"/>
          <w:lang w:eastAsia="ru-RU"/>
        </w:rPr>
      </w:pPr>
      <w:r w:rsidRPr="00CD0996">
        <w:rPr>
          <w:rFonts w:ascii="Times New Roman" w:eastAsia="Times New Roman" w:hAnsi="Times New Roman" w:cs="Times New Roman"/>
          <w:b/>
          <w:bCs/>
          <w:iCs/>
          <w:sz w:val="32"/>
          <w:szCs w:val="32"/>
          <w:u w:val="single"/>
          <w:lang w:eastAsia="ru-RU"/>
        </w:rPr>
        <w:t>Особенности взаимодействия с семьями воспитанников.</w:t>
      </w:r>
    </w:p>
    <w:p w:rsidR="008B6E78" w:rsidRPr="00CD0996" w:rsidRDefault="008B6E78" w:rsidP="008B6E78">
      <w:pPr>
        <w:spacing w:after="0" w:line="240" w:lineRule="auto"/>
        <w:jc w:val="both"/>
        <w:rPr>
          <w:rFonts w:ascii="Verdana" w:eastAsia="Times New Roman" w:hAnsi="Verdana" w:cs="Times New Roman"/>
          <w:sz w:val="24"/>
          <w:szCs w:val="24"/>
          <w:lang w:eastAsia="ru-RU"/>
        </w:rPr>
      </w:pPr>
      <w:r w:rsidRPr="00CD0996">
        <w:rPr>
          <w:rFonts w:ascii="Times New Roman" w:eastAsia="Times New Roman" w:hAnsi="Times New Roman" w:cs="Times New Roman"/>
          <w:iCs/>
          <w:sz w:val="24"/>
          <w:szCs w:val="24"/>
          <w:lang w:eastAsia="ru-RU"/>
        </w:rPr>
        <w:t>     Вся работа воспитателей, специалистов и родителей взаимосвязана и направлена, главным образом, на полноценное развитие ребёнка: на физическое развитие и охрану здоровья; на социализацию ребёнка в обществе; на формирование нравственности и патриотизма; на развитие художественно - эстетического восприятия окружающего мира, на воспитание любви и уважения к «ближнему».  </w:t>
      </w:r>
    </w:p>
    <w:p w:rsidR="008B6E78" w:rsidRPr="00CD0996" w:rsidRDefault="008B6E78" w:rsidP="008B6E78">
      <w:pPr>
        <w:spacing w:after="0" w:line="240" w:lineRule="auto"/>
        <w:ind w:left="360"/>
        <w:jc w:val="center"/>
        <w:rPr>
          <w:rFonts w:ascii="Verdana" w:eastAsia="Times New Roman" w:hAnsi="Verdana" w:cs="Times New Roman"/>
          <w:b/>
          <w:sz w:val="24"/>
          <w:szCs w:val="24"/>
          <w:lang w:eastAsia="ru-RU"/>
        </w:rPr>
      </w:pPr>
      <w:r w:rsidRPr="00CD0996">
        <w:rPr>
          <w:rFonts w:ascii="Times New Roman" w:eastAsia="Times New Roman" w:hAnsi="Times New Roman" w:cs="Times New Roman"/>
          <w:b/>
          <w:iCs/>
          <w:sz w:val="24"/>
          <w:szCs w:val="24"/>
          <w:lang w:eastAsia="ru-RU"/>
        </w:rPr>
        <w:t>ФОРМЫ СОТРУДНИЧЕСТВА С СЕМЬЁЙ.</w:t>
      </w:r>
    </w:p>
    <w:p w:rsidR="008B6E78" w:rsidRPr="00CD0996" w:rsidRDefault="008B6E78" w:rsidP="008B6E78">
      <w:pPr>
        <w:spacing w:after="0" w:line="240" w:lineRule="auto"/>
        <w:jc w:val="both"/>
        <w:rPr>
          <w:rFonts w:ascii="Verdana" w:eastAsia="Times New Roman" w:hAnsi="Verdana" w:cs="Times New Roman"/>
          <w:sz w:val="24"/>
          <w:szCs w:val="24"/>
          <w:lang w:eastAsia="ru-RU"/>
        </w:rPr>
      </w:pPr>
      <w:r w:rsidRPr="00CD0996">
        <w:rPr>
          <w:rFonts w:ascii="Times New Roman" w:eastAsia="Times New Roman" w:hAnsi="Times New Roman" w:cs="Times New Roman"/>
          <w:iCs/>
          <w:sz w:val="24"/>
          <w:szCs w:val="24"/>
          <w:lang w:eastAsia="ru-RU"/>
        </w:rPr>
        <w:t>   Одним из важных условий реализаци</w:t>
      </w:r>
      <w:r w:rsidR="00F07FE6" w:rsidRPr="00CD0996">
        <w:rPr>
          <w:rFonts w:ascii="Times New Roman" w:eastAsia="Times New Roman" w:hAnsi="Times New Roman" w:cs="Times New Roman"/>
          <w:iCs/>
          <w:sz w:val="24"/>
          <w:szCs w:val="24"/>
          <w:lang w:eastAsia="ru-RU"/>
        </w:rPr>
        <w:t xml:space="preserve">и Образовательной программы </w:t>
      </w:r>
      <w:r w:rsidRPr="00CD0996">
        <w:rPr>
          <w:rFonts w:ascii="Times New Roman" w:eastAsia="Times New Roman" w:hAnsi="Times New Roman" w:cs="Times New Roman"/>
          <w:iCs/>
          <w:sz w:val="24"/>
          <w:szCs w:val="24"/>
          <w:lang w:eastAsia="ru-RU"/>
        </w:rPr>
        <w:t xml:space="preserve"> является сотрудничество педагогов с семьёй: дети, воспитатели и родители – главные участники педагогического процесса.</w:t>
      </w:r>
    </w:p>
    <w:p w:rsidR="008B6E78" w:rsidRPr="00CD0996" w:rsidRDefault="008B6E78" w:rsidP="008B6E78">
      <w:pPr>
        <w:spacing w:after="0" w:line="240" w:lineRule="auto"/>
        <w:jc w:val="both"/>
        <w:rPr>
          <w:rFonts w:ascii="Verdana" w:eastAsia="Times New Roman" w:hAnsi="Verdana" w:cs="Times New Roman"/>
          <w:sz w:val="24"/>
          <w:szCs w:val="24"/>
          <w:lang w:eastAsia="ru-RU"/>
        </w:rPr>
      </w:pPr>
      <w:r w:rsidRPr="00CD0996">
        <w:rPr>
          <w:rFonts w:ascii="Times New Roman" w:eastAsia="Times New Roman" w:hAnsi="Times New Roman" w:cs="Times New Roman"/>
          <w:iCs/>
          <w:sz w:val="24"/>
          <w:szCs w:val="24"/>
          <w:lang w:eastAsia="ru-RU"/>
        </w:rPr>
        <w:t>   Взаимодействие родителей и педагогов в воспитании дошкольников рассматривается как взаимная деятельность ответственных взрослых, направленная на введение детей в пространство культуры, постижение её ценностей и смысла. Взаимодействие позволяет совместно выявлять, осознавать и решать проблемы воспитания детей, а также обеспечивает необходимые глубинные связи между воспитывающими взрослыми в контексте развития личности ребёнка, позитивно отражающиеся на его физическом, психическом и социальном здоровье.</w:t>
      </w:r>
    </w:p>
    <w:p w:rsidR="008B6E78" w:rsidRPr="00CD0996" w:rsidRDefault="008B6E78" w:rsidP="008B6E78">
      <w:pPr>
        <w:spacing w:after="0" w:line="240" w:lineRule="auto"/>
        <w:jc w:val="both"/>
        <w:rPr>
          <w:rFonts w:ascii="Verdana" w:eastAsia="Times New Roman" w:hAnsi="Verdana" w:cs="Times New Roman"/>
          <w:sz w:val="24"/>
          <w:szCs w:val="24"/>
          <w:lang w:eastAsia="ru-RU"/>
        </w:rPr>
      </w:pPr>
      <w:r w:rsidRPr="00CD0996">
        <w:rPr>
          <w:rFonts w:ascii="Times New Roman" w:eastAsia="Times New Roman" w:hAnsi="Times New Roman" w:cs="Times New Roman"/>
          <w:iCs/>
          <w:sz w:val="24"/>
          <w:szCs w:val="24"/>
          <w:lang w:eastAsia="ru-RU"/>
        </w:rPr>
        <w:t>   Задача коллектива – установить партнёрские отношения, объединить усилия для развития, создать атмосферу общности интересов, активизировать и обогащать воспитательные умения родителей.</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lang w:eastAsia="ru-RU"/>
        </w:rPr>
        <w:t>            </w:t>
      </w:r>
    </w:p>
    <w:p w:rsidR="00F07FE6" w:rsidRPr="00CD0996" w:rsidRDefault="00F07FE6" w:rsidP="008B6E78">
      <w:pPr>
        <w:spacing w:after="0" w:line="240" w:lineRule="auto"/>
        <w:jc w:val="center"/>
        <w:rPr>
          <w:rFonts w:eastAsia="Times New Roman" w:cs="Times New Roman"/>
          <w:b/>
          <w:bCs/>
          <w:sz w:val="30"/>
          <w:szCs w:val="30"/>
          <w:lang w:eastAsia="ru-RU"/>
        </w:rPr>
      </w:pPr>
    </w:p>
    <w:p w:rsidR="00F07FE6" w:rsidRPr="00CD0996" w:rsidRDefault="00F07FE6" w:rsidP="008B6E78">
      <w:pPr>
        <w:spacing w:after="0" w:line="240" w:lineRule="auto"/>
        <w:jc w:val="center"/>
        <w:rPr>
          <w:rFonts w:eastAsia="Times New Roman" w:cs="Times New Roman"/>
          <w:b/>
          <w:bCs/>
          <w:sz w:val="30"/>
          <w:szCs w:val="30"/>
          <w:lang w:eastAsia="ru-RU"/>
        </w:rPr>
      </w:pPr>
    </w:p>
    <w:p w:rsidR="00F07FE6" w:rsidRPr="00CD0996" w:rsidRDefault="00F07FE6" w:rsidP="008B6E78">
      <w:pPr>
        <w:spacing w:after="0" w:line="240" w:lineRule="auto"/>
        <w:jc w:val="center"/>
        <w:rPr>
          <w:rFonts w:eastAsia="Times New Roman" w:cs="Times New Roman"/>
          <w:b/>
          <w:bCs/>
          <w:sz w:val="30"/>
          <w:szCs w:val="30"/>
          <w:lang w:eastAsia="ru-RU"/>
        </w:rPr>
      </w:pPr>
    </w:p>
    <w:p w:rsidR="00F07FE6" w:rsidRPr="00CD0996" w:rsidRDefault="00F07FE6" w:rsidP="008B6E78">
      <w:pPr>
        <w:spacing w:after="0" w:line="240" w:lineRule="auto"/>
        <w:jc w:val="center"/>
        <w:rPr>
          <w:rFonts w:eastAsia="Times New Roman" w:cs="Times New Roman"/>
          <w:b/>
          <w:bCs/>
          <w:sz w:val="30"/>
          <w:szCs w:val="30"/>
          <w:lang w:eastAsia="ru-RU"/>
        </w:rPr>
      </w:pPr>
    </w:p>
    <w:p w:rsidR="00F07FE6" w:rsidRPr="00CD0996" w:rsidRDefault="00F07FE6" w:rsidP="008B6E78">
      <w:pPr>
        <w:spacing w:after="0" w:line="240" w:lineRule="auto"/>
        <w:jc w:val="center"/>
        <w:rPr>
          <w:rFonts w:eastAsia="Times New Roman" w:cs="Times New Roman"/>
          <w:b/>
          <w:bCs/>
          <w:sz w:val="30"/>
          <w:szCs w:val="30"/>
          <w:lang w:eastAsia="ru-RU"/>
        </w:rPr>
      </w:pPr>
    </w:p>
    <w:p w:rsidR="008B6E78" w:rsidRPr="00CD0996" w:rsidRDefault="008B6E78" w:rsidP="008B6E78">
      <w:pPr>
        <w:spacing w:after="0" w:line="240" w:lineRule="auto"/>
        <w:jc w:val="center"/>
        <w:rPr>
          <w:rFonts w:ascii="Verdana" w:eastAsia="Times New Roman" w:hAnsi="Verdana" w:cs="Times New Roman"/>
          <w:sz w:val="32"/>
          <w:szCs w:val="32"/>
          <w:lang w:eastAsia="ru-RU"/>
        </w:rPr>
      </w:pPr>
      <w:r w:rsidRPr="00CD0996">
        <w:rPr>
          <w:rFonts w:ascii="Times New Roman" w:eastAsia="Times New Roman" w:hAnsi="Times New Roman" w:cs="Times New Roman"/>
          <w:b/>
          <w:bCs/>
          <w:i/>
          <w:iCs/>
          <w:sz w:val="32"/>
          <w:szCs w:val="32"/>
          <w:u w:val="single"/>
          <w:lang w:eastAsia="ru-RU"/>
        </w:rPr>
        <w:t>Организационный раздел.</w:t>
      </w:r>
    </w:p>
    <w:p w:rsidR="008B6E78" w:rsidRPr="00CD0996" w:rsidRDefault="008B6E78" w:rsidP="00BA3CBF">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4"/>
          <w:szCs w:val="24"/>
          <w:u w:val="single"/>
          <w:lang w:eastAsia="ru-RU"/>
        </w:rPr>
        <w:t>Особенности организации непосредственной образовательной деятельности в условиях детского сада</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в день: с каждой подгруппой по 10 занятий в неделю. Игры-занятия с детьми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первой подгруппы проводятся во второй период бодрствования, с детьми</w:t>
      </w:r>
    </w:p>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второй подгруппы — в утренний и вечерний периоды бодрствования.</w:t>
      </w:r>
    </w:p>
    <w:p w:rsidR="008B6E78" w:rsidRPr="00CD0996" w:rsidRDefault="008B6E78" w:rsidP="008B6E78">
      <w:pPr>
        <w:spacing w:after="0" w:line="240" w:lineRule="auto"/>
        <w:jc w:val="both"/>
        <w:rPr>
          <w:rFonts w:ascii="Verdana" w:eastAsia="Times New Roman" w:hAnsi="Verdana" w:cs="Times New Roman"/>
          <w:sz w:val="21"/>
          <w:szCs w:val="21"/>
          <w:lang w:eastAsia="ru-RU"/>
        </w:rPr>
      </w:pPr>
    </w:p>
    <w:tbl>
      <w:tblPr>
        <w:tblW w:w="9540" w:type="dxa"/>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11"/>
        <w:gridCol w:w="3829"/>
      </w:tblGrid>
      <w:tr w:rsidR="008B6E78" w:rsidRPr="00CD0996" w:rsidTr="008B6E78">
        <w:trPr>
          <w:trHeight w:val="315"/>
        </w:trPr>
        <w:tc>
          <w:tcPr>
            <w:tcW w:w="5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НАЗВАНИЕ</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КОЛИЧЕСТВО В НЕДЕЛЮ</w:t>
            </w:r>
          </w:p>
        </w:tc>
      </w:tr>
      <w:tr w:rsidR="008B6E78" w:rsidRPr="00CD0996" w:rsidTr="008B6E78">
        <w:trPr>
          <w:trHeight w:val="270"/>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Расширение ориентировки в окружающем и развитие речи</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r>
      <w:tr w:rsidR="008B6E78" w:rsidRPr="00CD0996" w:rsidTr="008B6E78">
        <w:trPr>
          <w:trHeight w:val="225"/>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Развитие движений</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Игры со строительным материалом</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tc>
      </w:tr>
      <w:tr w:rsidR="008B6E78" w:rsidRPr="00CD0996" w:rsidTr="008B6E78">
        <w:trPr>
          <w:trHeight w:val="330"/>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Игры с дидактическим материалом</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Музыкальное</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95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Не более 10 занятий в неделю</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ПЕРЕЧЕНЬ ОСНОВНЫХ ВИДОВ ОРГАНИЗОВАННОЙ ОБРАЗОВАТЕЛЬНОЙ ДЕЯТЕЛЬНОСТИ ДЛЯ ДЕТЕЙ 3 ГОДА ЖИЗНИ</w:t>
      </w:r>
    </w:p>
    <w:tbl>
      <w:tblPr>
        <w:tblW w:w="9540" w:type="dxa"/>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11"/>
        <w:gridCol w:w="3829"/>
      </w:tblGrid>
      <w:tr w:rsidR="008B6E78" w:rsidRPr="00CD0996" w:rsidTr="008B6E78">
        <w:trPr>
          <w:trHeight w:val="315"/>
        </w:trPr>
        <w:tc>
          <w:tcPr>
            <w:tcW w:w="5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НАЗВАНИЕ</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КОЛИЧЕСТВО В НЕДЕЛЮ</w:t>
            </w:r>
          </w:p>
        </w:tc>
      </w:tr>
      <w:tr w:rsidR="008B6E78" w:rsidRPr="00CD0996" w:rsidTr="008B6E78">
        <w:trPr>
          <w:trHeight w:val="270"/>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Познавательно-исследовательская и конструктивная. Формирование целостной картины мира.</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tc>
      </w:tr>
      <w:tr w:rsidR="008B6E78" w:rsidRPr="00CD0996" w:rsidTr="008B6E78">
        <w:trPr>
          <w:trHeight w:val="225"/>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Речевое развитие. Чтение художественной литературы.</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Художественное творчество (рисование, лепка)</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Физическая культура</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5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Музыкальные занятия</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95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Не более 10 занятий в неделю</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ПЕРЕЧЕНЬ ОСНОВНЫХ ВИДОВ ОРГАНИЗОВАННОЙ ОБРАЗОВАТЕЛЬНОЙ ДЕЯТЕЛЬНОСТИ ДЛЯ ДЕТЕЙ 4 ГОДА ЖИЗНИ</w:t>
      </w:r>
    </w:p>
    <w:tbl>
      <w:tblPr>
        <w:tblW w:w="10110" w:type="dxa"/>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138"/>
        <w:gridCol w:w="3972"/>
      </w:tblGrid>
      <w:tr w:rsidR="008B6E78" w:rsidRPr="00CD0996" w:rsidTr="008B6E78">
        <w:trPr>
          <w:trHeight w:val="315"/>
        </w:trPr>
        <w:tc>
          <w:tcPr>
            <w:tcW w:w="6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НАЗВАНИЕ</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КОЛИЧЕСТВО В НЕДЕЛЮ</w:t>
            </w:r>
          </w:p>
        </w:tc>
      </w:tr>
      <w:tr w:rsidR="008B6E78" w:rsidRPr="00CD0996" w:rsidTr="008B6E78">
        <w:trPr>
          <w:trHeight w:val="270"/>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xml:space="preserve">Познавательно-исследовательская и конструктивная. </w:t>
            </w:r>
            <w:r w:rsidRPr="00CD0996">
              <w:rPr>
                <w:rFonts w:ascii="Times New Roman" w:eastAsia="Times New Roman" w:hAnsi="Times New Roman" w:cs="Times New Roman"/>
                <w:i/>
                <w:iCs/>
                <w:sz w:val="24"/>
                <w:szCs w:val="24"/>
                <w:lang w:eastAsia="ru-RU"/>
              </w:rPr>
              <w:lastRenderedPageBreak/>
              <w:t>Формирование целостной картины мира. Формирование элементарных математических представлений.</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2</w:t>
            </w:r>
          </w:p>
        </w:tc>
      </w:tr>
      <w:tr w:rsidR="008B6E78" w:rsidRPr="00CD0996" w:rsidTr="008B6E78">
        <w:trPr>
          <w:trHeight w:val="225"/>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Речевое развитие. Чтение художественной литературы.</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tc>
      </w:tr>
      <w:tr w:rsidR="008B6E78" w:rsidRPr="00CD0996" w:rsidTr="008B6E78">
        <w:trPr>
          <w:trHeight w:val="330"/>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Художественное творчество (рисование, лепка, аппликация)</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Физическая культура</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r>
      <w:tr w:rsidR="008B6E78" w:rsidRPr="00CD0996" w:rsidTr="008B6E78">
        <w:trPr>
          <w:trHeight w:val="330"/>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Музыкальные занятия</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101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Не более 10 занятий в неделю</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ПЕРЕЧЕНЬ ОСНОВНЫХ ВИДОВ ОРГАНИЗОВАННОЙ ОБРАЗОВАТЕЛЬНОЙ ДЕЯТЕЛЬНОСТИ ДЛЯ ДЕТЕЙ 5 ГОДА ЖИЗНИ</w:t>
      </w:r>
    </w:p>
    <w:tbl>
      <w:tblPr>
        <w:tblW w:w="10110" w:type="dxa"/>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138"/>
        <w:gridCol w:w="3972"/>
      </w:tblGrid>
      <w:tr w:rsidR="008B6E78" w:rsidRPr="00CD0996" w:rsidTr="008B6E78">
        <w:trPr>
          <w:trHeight w:val="315"/>
        </w:trPr>
        <w:tc>
          <w:tcPr>
            <w:tcW w:w="6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НАЗВАНИЕ</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КОЛИЧЕСТВО В НЕДЕЛЮ</w:t>
            </w:r>
          </w:p>
        </w:tc>
      </w:tr>
      <w:tr w:rsidR="008B6E78" w:rsidRPr="00CD0996" w:rsidTr="008B6E78">
        <w:trPr>
          <w:trHeight w:val="270"/>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Познавательно-исследовательская и конструктивная. Формирование целостной картины мира. Формирование элементарных математических представлений.</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225"/>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Речевое развитие. Чтение художественной литературы.</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tc>
      </w:tr>
      <w:tr w:rsidR="008B6E78" w:rsidRPr="00CD0996" w:rsidTr="008B6E78">
        <w:trPr>
          <w:trHeight w:val="330"/>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Художественное творчество (рисование, лепка, аппликация)</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Физическая культура</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r>
      <w:tr w:rsidR="008B6E78" w:rsidRPr="00CD0996" w:rsidTr="008B6E78">
        <w:trPr>
          <w:trHeight w:val="330"/>
        </w:trPr>
        <w:tc>
          <w:tcPr>
            <w:tcW w:w="6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Музыкальные занятия</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101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Не более 10 занятий в неделю</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ПЕРЕЧЕНЬ ОСНОВНЫХ ВИДОВ ОРГАНИЗОВАННОЙ ОБРАЗОВАТЕЛЬНОЙ ДЕЯТЕЛЬНОСТИ ДЛЯ ДЕТЕЙ 6 ГОДА ЖИЗНИ</w:t>
      </w:r>
    </w:p>
    <w:tbl>
      <w:tblPr>
        <w:tblW w:w="10110" w:type="dxa"/>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80"/>
        <w:gridCol w:w="3830"/>
      </w:tblGrid>
      <w:tr w:rsidR="008B6E78" w:rsidRPr="00CD0996" w:rsidTr="008B6E78">
        <w:trPr>
          <w:trHeight w:val="315"/>
        </w:trPr>
        <w:tc>
          <w:tcPr>
            <w:tcW w:w="6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НАЗВАНИЕ</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КОЛИЧЕСТВО В НЕДЕЛЮ</w:t>
            </w:r>
          </w:p>
        </w:tc>
      </w:tr>
      <w:tr w:rsidR="008B6E78" w:rsidRPr="00CD0996" w:rsidTr="008B6E78">
        <w:trPr>
          <w:trHeight w:val="270"/>
        </w:trPr>
        <w:tc>
          <w:tcPr>
            <w:tcW w:w="6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Познавательно-исследовательская и конструктивная. Формирование целостной картины мира.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Формирование элементарных математических представлений.</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tc>
      </w:tr>
      <w:tr w:rsidR="008B6E78" w:rsidRPr="00CD0996" w:rsidTr="008B6E78">
        <w:trPr>
          <w:trHeight w:val="225"/>
        </w:trPr>
        <w:tc>
          <w:tcPr>
            <w:tcW w:w="6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Речевое развитие. Чтение художественной литературы.</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6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Художественное творчество (рисование, лепка, аппликация)</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r>
      <w:tr w:rsidR="008B6E78" w:rsidRPr="00CD0996" w:rsidTr="008B6E78">
        <w:trPr>
          <w:trHeight w:val="330"/>
        </w:trPr>
        <w:tc>
          <w:tcPr>
            <w:tcW w:w="6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Физическая культура</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r>
      <w:tr w:rsidR="008B6E78" w:rsidRPr="00CD0996" w:rsidTr="008B6E78">
        <w:trPr>
          <w:trHeight w:val="330"/>
        </w:trPr>
        <w:tc>
          <w:tcPr>
            <w:tcW w:w="6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Музыкальные занятия</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101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Не более 13 занятий в неделю</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ПЕРЕЧЕНЬ ОСНОВНЫХ ВИДОВ ОРГАНИЗОВАННОЙ ОБРАЗОВАТЕЛЬНОЙ ДЕЯТЕЛЬНОСТИ ДЛЯ ДЕТЕЙ 7 ГОДА ЖИЗНИ</w:t>
      </w:r>
    </w:p>
    <w:tbl>
      <w:tblPr>
        <w:tblW w:w="10110" w:type="dxa"/>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421"/>
        <w:gridCol w:w="3689"/>
      </w:tblGrid>
      <w:tr w:rsidR="008B6E78" w:rsidRPr="00CD0996" w:rsidTr="008B6E78">
        <w:trPr>
          <w:trHeight w:val="315"/>
        </w:trPr>
        <w:tc>
          <w:tcPr>
            <w:tcW w:w="6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НАЗВАНИЕ</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КОЛИЧЕСТВО В НЕДЕЛЮ</w:t>
            </w:r>
          </w:p>
        </w:tc>
      </w:tr>
      <w:tr w:rsidR="008B6E78" w:rsidRPr="00CD0996" w:rsidTr="008B6E78">
        <w:trPr>
          <w:trHeight w:val="270"/>
        </w:trPr>
        <w:tc>
          <w:tcPr>
            <w:tcW w:w="6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Познавательно-исследовательская и конструктивная. Формирование целостной картины мира.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Формирование элементарных математических представлений.</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tc>
      </w:tr>
      <w:tr w:rsidR="008B6E78" w:rsidRPr="00CD0996" w:rsidTr="008B6E78">
        <w:trPr>
          <w:trHeight w:val="225"/>
        </w:trPr>
        <w:tc>
          <w:tcPr>
            <w:tcW w:w="6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Речевое развитие. Чтение художественной литературы.</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25" w:lineRule="atLeast"/>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6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Художественное творчество (рисование, лепка, аппликация)</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r>
      <w:tr w:rsidR="008B6E78" w:rsidRPr="00CD0996" w:rsidTr="008B6E78">
        <w:trPr>
          <w:trHeight w:val="330"/>
        </w:trPr>
        <w:tc>
          <w:tcPr>
            <w:tcW w:w="6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Физическая культура</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r>
      <w:tr w:rsidR="008B6E78" w:rsidRPr="00CD0996" w:rsidTr="008B6E78">
        <w:trPr>
          <w:trHeight w:val="330"/>
        </w:trPr>
        <w:tc>
          <w:tcPr>
            <w:tcW w:w="6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Музыкальные занятия</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r>
      <w:tr w:rsidR="008B6E78" w:rsidRPr="00CD0996" w:rsidTr="008B6E78">
        <w:trPr>
          <w:trHeight w:val="330"/>
        </w:trPr>
        <w:tc>
          <w:tcPr>
            <w:tcW w:w="101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Не более 14 занятий в неделю</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lang w:eastAsia="ru-RU"/>
        </w:rPr>
        <w:t>МОДЕЛЬ ОРГАНИЗАЦИИ УЧЕБНО-ВОСПИТАТЕЛЬНОГО ПРОЦЕССА В ДЕТСКОМ САДУ НА ДЕНЬ.</w:t>
      </w:r>
    </w:p>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МЛАДШИЙ ДОШКОЛЬНЫЙ ВОЗРАСТ</w:t>
      </w:r>
    </w:p>
    <w:tbl>
      <w:tblPr>
        <w:tblW w:w="9675" w:type="dxa"/>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3"/>
        <w:gridCol w:w="2076"/>
        <w:gridCol w:w="5841"/>
        <w:gridCol w:w="2089"/>
      </w:tblGrid>
      <w:tr w:rsidR="008B6E78" w:rsidRPr="00CD0996" w:rsidTr="008B6E78">
        <w:trPr>
          <w:trHeight w:val="600"/>
        </w:trPr>
        <w:tc>
          <w:tcPr>
            <w:tcW w:w="6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roofErr w:type="gramStart"/>
            <w:r w:rsidRPr="00CD0996">
              <w:rPr>
                <w:rFonts w:ascii="Times New Roman" w:eastAsia="Times New Roman" w:hAnsi="Times New Roman" w:cs="Times New Roman"/>
                <w:i/>
                <w:iCs/>
                <w:sz w:val="24"/>
                <w:szCs w:val="24"/>
                <w:lang w:eastAsia="ru-RU"/>
              </w:rPr>
              <w:t>п</w:t>
            </w:r>
            <w:proofErr w:type="gramEnd"/>
            <w:r w:rsidRPr="00CD0996">
              <w:rPr>
                <w:rFonts w:ascii="Times New Roman" w:eastAsia="Times New Roman" w:hAnsi="Times New Roman" w:cs="Times New Roman"/>
                <w:i/>
                <w:iCs/>
                <w:sz w:val="24"/>
                <w:szCs w:val="24"/>
                <w:lang w:eastAsia="ru-RU"/>
              </w:rPr>
              <w:t>/п</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Направление развития ребёнка</w:t>
            </w:r>
          </w:p>
        </w:tc>
        <w:tc>
          <w:tcPr>
            <w:tcW w:w="40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1-я половина дня</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2-я половина дня</w:t>
            </w:r>
          </w:p>
        </w:tc>
      </w:tr>
      <w:tr w:rsidR="008B6E78" w:rsidRPr="00CD0996" w:rsidTr="008B6E78">
        <w:trPr>
          <w:trHeight w:val="701"/>
        </w:trPr>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Физическое развитие</w:t>
            </w:r>
          </w:p>
        </w:tc>
        <w:tc>
          <w:tcPr>
            <w:tcW w:w="406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приём детей на воздухе в тёплое время года;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утренняя гимнастика: подвижные игры, игровые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сюжеты;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гигиенические процедуры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закаливание в повседневной жизни: облегчённая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одежда в группе, одежда по сезону на прогулке,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обширное умывание, воздушные ванны;                                                                                      </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физкультминутки на занятиях;</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физкультурные занятия;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прогулка в двигательной активности</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гимнастика после сна;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закаливание: воздушные ванны, ходьба босиком в спальне;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физкультурные досуги, игры и развлечения;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xml:space="preserve">- самостоятельная двигательная </w:t>
            </w:r>
            <w:r w:rsidRPr="00CD0996">
              <w:rPr>
                <w:rFonts w:ascii="Times New Roman" w:eastAsia="Times New Roman" w:hAnsi="Times New Roman" w:cs="Times New Roman"/>
                <w:i/>
                <w:iCs/>
                <w:sz w:val="24"/>
                <w:szCs w:val="24"/>
                <w:lang w:eastAsia="ru-RU"/>
              </w:rPr>
              <w:lastRenderedPageBreak/>
              <w:t>деятельность;</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прогулка: индивидуальная работа по развитию движений</w:t>
            </w:r>
          </w:p>
        </w:tc>
      </w:tr>
      <w:tr w:rsidR="008B6E78" w:rsidRPr="00CD0996" w:rsidTr="008B6E78">
        <w:trPr>
          <w:trHeight w:val="1590"/>
        </w:trPr>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2</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Познавательное развитие</w:t>
            </w:r>
          </w:p>
        </w:tc>
        <w:tc>
          <w:tcPr>
            <w:tcW w:w="406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дидактические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наблюдения;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беседы;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экскурсии по участку;</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исследовательская работа, опыты и экспериментирование</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-досуги;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индивидуальная работа</w:t>
            </w:r>
          </w:p>
        </w:tc>
      </w:tr>
      <w:tr w:rsidR="008B6E78" w:rsidRPr="00CD0996" w:rsidTr="008B6E78">
        <w:trPr>
          <w:trHeight w:val="1387"/>
        </w:trPr>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3</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Социально-коммуникативное развитие</w:t>
            </w:r>
          </w:p>
        </w:tc>
        <w:tc>
          <w:tcPr>
            <w:tcW w:w="406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утренний приём детей, индивидуальные 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подгрупповые беседы;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формирование навыков культуры 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-этика быта, трудовые поручения;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-формирование навыков культуры общения;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театрализованные и сюжетно-ролевые игры</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индивидуальная работа;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эстетика быта;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трудовые поручения;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работа в книжном уголке;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общение старших и младших детей;                </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сюжетно-ролевые игры</w:t>
            </w:r>
          </w:p>
        </w:tc>
      </w:tr>
      <w:tr w:rsidR="008B6E78" w:rsidRPr="00CD0996" w:rsidTr="008B6E78">
        <w:trPr>
          <w:trHeight w:val="1442"/>
        </w:trPr>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4</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Художественно-эстетическое развитие</w:t>
            </w:r>
          </w:p>
        </w:tc>
        <w:tc>
          <w:tcPr>
            <w:tcW w:w="406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 по музыкальному воспитанию 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изобразительной деятельности;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эстетика быта;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экскурсии в природу (на участке)</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свободная изобразительная  </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деятельность;</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музыкально-художественные досуги;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 индивидуальная работа</w:t>
            </w:r>
          </w:p>
        </w:tc>
      </w:tr>
      <w:tr w:rsidR="008B6E78" w:rsidRPr="00CD0996" w:rsidTr="008B6E78">
        <w:trPr>
          <w:trHeight w:val="273"/>
        </w:trPr>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5</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Речевое развитие</w:t>
            </w:r>
          </w:p>
        </w:tc>
        <w:tc>
          <w:tcPr>
            <w:tcW w:w="4066"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индивидуальные и подгрупповые беседы;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формирование навыков общения;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беседы;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сюжетно-ролевые игры</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работа в книжном уголке;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сюжетно-ролевые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индивидуальная работа</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u w:val="single"/>
          <w:lang w:eastAsia="ru-RU"/>
        </w:rPr>
        <w:t>СТАРШИЙ ДОШКОЛЬНЫЙ ВОЗРАСТ.</w:t>
      </w:r>
    </w:p>
    <w:tbl>
      <w:tblPr>
        <w:tblW w:w="9645"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9"/>
        <w:gridCol w:w="2127"/>
        <w:gridCol w:w="4113"/>
        <w:gridCol w:w="2836"/>
      </w:tblGrid>
      <w:tr w:rsidR="008B6E78" w:rsidRPr="00CD0996" w:rsidTr="008B6E78">
        <w:trPr>
          <w:trHeight w:val="646"/>
        </w:trPr>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proofErr w:type="gramStart"/>
            <w:r w:rsidRPr="00CD0996">
              <w:rPr>
                <w:rFonts w:ascii="Times New Roman" w:eastAsia="Times New Roman" w:hAnsi="Times New Roman" w:cs="Times New Roman"/>
                <w:i/>
                <w:iCs/>
                <w:sz w:val="24"/>
                <w:szCs w:val="24"/>
                <w:lang w:eastAsia="ru-RU"/>
              </w:rPr>
              <w:t>п</w:t>
            </w:r>
            <w:proofErr w:type="gramEnd"/>
            <w:r w:rsidRPr="00CD0996">
              <w:rPr>
                <w:rFonts w:ascii="Times New Roman" w:eastAsia="Times New Roman" w:hAnsi="Times New Roman" w:cs="Times New Roman"/>
                <w:i/>
                <w:iCs/>
                <w:sz w:val="24"/>
                <w:szCs w:val="24"/>
                <w:lang w:eastAsia="ru-RU"/>
              </w:rPr>
              <w:t>/п</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Направления развития ребёнка</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1-я половина дня</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2-я половина дня</w:t>
            </w:r>
          </w:p>
        </w:tc>
      </w:tr>
      <w:tr w:rsidR="008B6E78" w:rsidRPr="00CD0996" w:rsidTr="008B6E78">
        <w:trPr>
          <w:trHeight w:val="41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Физическое развитие</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приём детей на воздухе в тёплое время года;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утренняя гимнастика: подвижные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игровые сюжеты;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закаливание в повседневной жизни:  </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xml:space="preserve">облегчённая одежда в группе, одежда </w:t>
            </w:r>
            <w:proofErr w:type="gramStart"/>
            <w:r w:rsidRPr="00CD0996">
              <w:rPr>
                <w:rFonts w:ascii="Times New Roman" w:eastAsia="Times New Roman" w:hAnsi="Times New Roman" w:cs="Times New Roman"/>
                <w:i/>
                <w:iCs/>
                <w:sz w:val="24"/>
                <w:szCs w:val="24"/>
                <w:lang w:eastAsia="ru-RU"/>
              </w:rPr>
              <w:t>по</w:t>
            </w:r>
            <w:proofErr w:type="gramEnd"/>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сезону на прогулке, обширное умывание,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воздушные ванны;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специальные виды закаливания;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физкультминутки на занятиях;</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физкультурные занятия;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прогулка в двигательной активности</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гимнастика после сна;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закаливание: воздушные ванны, ходьба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босиком в спальне;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физкультурные досуги, игры, развлечения;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самостоятельная двигательная активность;</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прогулка (индивидуальная работа по</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развитию движений)</w:t>
            </w:r>
          </w:p>
        </w:tc>
      </w:tr>
      <w:tr w:rsidR="008B6E78" w:rsidRPr="00CD0996" w:rsidTr="008B6E78">
        <w:trPr>
          <w:trHeight w:val="418"/>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xml:space="preserve">Познавательное </w:t>
            </w:r>
            <w:r w:rsidRPr="00CD0996">
              <w:rPr>
                <w:rFonts w:ascii="Times New Roman" w:eastAsia="Times New Roman" w:hAnsi="Times New Roman" w:cs="Times New Roman"/>
                <w:i/>
                <w:iCs/>
                <w:sz w:val="24"/>
                <w:szCs w:val="24"/>
                <w:lang w:eastAsia="ru-RU"/>
              </w:rPr>
              <w:lastRenderedPageBreak/>
              <w:t>развитие</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 занятия познавательного цикла;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 дидактические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наблюдения;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беседы;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экскурсии по участку;</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исследовательская работа, опыты и        </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экспериментирование</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 занятия;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 развивающие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интеллектуальные досуги;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 по интересам;</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индивидуальная работа</w:t>
            </w:r>
          </w:p>
        </w:tc>
      </w:tr>
      <w:tr w:rsidR="008B6E78" w:rsidRPr="00CD0996" w:rsidTr="008B6E78">
        <w:trPr>
          <w:trHeight w:val="556"/>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3</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Социально-коммуникативное развитие</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индивидуальные и подгрупповые беседы;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формирование навыков культуры 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этика быта, трудовые поручения;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дежурства в столовой, в природном уголке,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помощь в подготовке к занятиям;</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формирование навыков общения;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театрализованные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сюжетно-ролевые игры</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воспитание в процессе хозяйственно-</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бытового труда;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эстетика быта;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тематические досуги в игровой форме;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работа в книжном уголке;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общение старших и младших детей</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(совместные игры, спектакли, дни дарения);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сюжетно-ролевые игры</w:t>
            </w:r>
          </w:p>
        </w:tc>
      </w:tr>
      <w:tr w:rsidR="008B6E78" w:rsidRPr="00CD0996" w:rsidTr="008B6E78">
        <w:trPr>
          <w:trHeight w:val="1500"/>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Художественно-эстетическое развитие</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 по музыкальному воспитанию 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изобразительной деятельности;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эстетика быта;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экскурсии в природу;</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посещение музеев</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 свободной изобразительной</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деятельностью;</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музыкально-художественные досуги;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индивидуальная работа</w:t>
            </w:r>
          </w:p>
        </w:tc>
      </w:tr>
      <w:tr w:rsidR="008B6E78" w:rsidRPr="00CD0996" w:rsidTr="008B6E78">
        <w:trPr>
          <w:trHeight w:val="1500"/>
        </w:trPr>
        <w:tc>
          <w:tcPr>
            <w:tcW w:w="5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Речевое развитие</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утренний приём детей: индивидуальные и</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подгрупповые беседы;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занятия;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формирование навыков общения;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беседы;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сюжетно-ролевые игры</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работа в книжном уголке;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сюжетно-ролевые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индивидуальная работа;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xml:space="preserve">- интеллектуальные </w:t>
            </w:r>
            <w:r w:rsidRPr="00CD0996">
              <w:rPr>
                <w:rFonts w:ascii="Times New Roman" w:eastAsia="Times New Roman" w:hAnsi="Times New Roman" w:cs="Times New Roman"/>
                <w:i/>
                <w:iCs/>
                <w:sz w:val="24"/>
                <w:szCs w:val="24"/>
                <w:lang w:eastAsia="ru-RU"/>
              </w:rPr>
              <w:lastRenderedPageBreak/>
              <w:t>досуги</w:t>
            </w:r>
          </w:p>
        </w:tc>
      </w:tr>
    </w:tbl>
    <w:p w:rsidR="008B6E78" w:rsidRPr="00CD0996" w:rsidRDefault="008B6E78" w:rsidP="008B6E78">
      <w:pPr>
        <w:spacing w:after="0" w:line="240" w:lineRule="auto"/>
        <w:jc w:val="center"/>
        <w:rPr>
          <w:rFonts w:ascii="Verdana" w:eastAsia="Times New Roman" w:hAnsi="Verdana" w:cs="Times New Roman"/>
          <w:sz w:val="21"/>
          <w:szCs w:val="21"/>
          <w:lang w:eastAsia="ru-RU"/>
        </w:rPr>
      </w:pPr>
      <w:r w:rsidRPr="00CD0996">
        <w:rPr>
          <w:rFonts w:ascii="Times New Roman" w:eastAsia="Times New Roman" w:hAnsi="Times New Roman" w:cs="Times New Roman"/>
          <w:b/>
          <w:bCs/>
          <w:i/>
          <w:iCs/>
          <w:sz w:val="24"/>
          <w:szCs w:val="24"/>
          <w:u w:val="single"/>
          <w:lang w:eastAsia="ru-RU"/>
        </w:rPr>
        <w:lastRenderedPageBreak/>
        <w:t>ОСОБЕННОСТИ ТРАДИЦИОННЫХ СОБЫТИЙ, ПРАЗДНИКОВ</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12"/>
        <w:gridCol w:w="3544"/>
        <w:gridCol w:w="3544"/>
        <w:gridCol w:w="3544"/>
      </w:tblGrid>
      <w:tr w:rsidR="008B6E78" w:rsidRPr="00CD0996" w:rsidTr="008B6E78">
        <w:trPr>
          <w:trHeight w:val="1020"/>
        </w:trPr>
        <w:tc>
          <w:tcPr>
            <w:tcW w:w="14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Название</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месяца</w:t>
            </w:r>
          </w:p>
        </w:tc>
        <w:tc>
          <w:tcPr>
            <w:tcW w:w="26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ДЕТИ</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ПЕДАГОГИ</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РОДИТЕЛИ</w:t>
            </w:r>
          </w:p>
        </w:tc>
      </w:tr>
      <w:tr w:rsidR="008B6E78" w:rsidRPr="00CD0996" w:rsidTr="008B6E78">
        <w:trPr>
          <w:trHeight w:val="974"/>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СЕНТЯБРЬ</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1-сентября – День знаний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1-я суббота – День города                                                 27 сентября – День дошкольного работника</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1-сентября – День знаний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1-я суббота – День города                                                 27 сентября – День дошкольного работника</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1-сентября – День знаний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1-я суббота – День города                                                 27 сентября – День дошкольного работника. Общее родительское собрание</w:t>
            </w:r>
          </w:p>
        </w:tc>
      </w:tr>
      <w:tr w:rsidR="008B6E78" w:rsidRPr="00CD0996" w:rsidTr="008B6E78">
        <w:trPr>
          <w:trHeight w:val="630"/>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ОКТЯБРЬ</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работ и детских рисунков</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«Золотая волшебница осень»</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Праздники «Осень золотая»</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работ и детских рисунков</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«Золотая волшебница осень»</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Праздники «Осень золотая»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Педагогический совет</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работ и детских рисунков</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«Золотая волшебница осень»</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Праздники «Осень золотая»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Групповые родительские собрания</w:t>
            </w:r>
          </w:p>
        </w:tc>
      </w:tr>
      <w:tr w:rsidR="008B6E78" w:rsidRPr="00CD0996" w:rsidTr="008B6E78">
        <w:trPr>
          <w:trHeight w:val="1707"/>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НОЯБРЬ</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4 ноября – День народного единства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Неделя игры и игрушки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30 ноября – День Матери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День здоровья.</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4 ноября – День народного единства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Неделя игры и игрушки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30 ноября – День Матери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День здоровья.</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4 ноября – День народного единства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Неделя игры и игрушки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30 ноября – День Матери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День здоровья.</w:t>
            </w:r>
          </w:p>
        </w:tc>
      </w:tr>
      <w:tr w:rsidR="008B6E78" w:rsidRPr="00CD0996" w:rsidTr="008B6E78">
        <w:trPr>
          <w:trHeight w:val="366"/>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ДЕКАБРЬ</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Изготовление новогодних игрушек.</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Новогодние утренники.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детских работ</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«Новогодний фейерверк»</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Конкурс на лучшее оформление групп к новому году.</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Изготовление новогодних игрушек.</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Новогодние утренники.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Выставка детских работ</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«Новогодний фейерверк»</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Педагогический совет</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5B4ADB">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Конкурс на лучшее оформление групп к новому году.</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Изготовление новогодних игрушек.</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Новогодние утренники.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Выставка детских работ</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«Новогодний фейерверк»</w:t>
            </w:r>
          </w:p>
        </w:tc>
      </w:tr>
      <w:tr w:rsidR="008B6E78" w:rsidRPr="00CD0996" w:rsidTr="008B6E78">
        <w:trPr>
          <w:trHeight w:val="615"/>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ЯНВАРЬ</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День здоровья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Неделя зимних игр и забав</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День здоровья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Неделя зимних игр и забав</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Неделя зимних игр и забав</w:t>
            </w:r>
          </w:p>
        </w:tc>
      </w:tr>
      <w:tr w:rsidR="008B6E78" w:rsidRPr="00CD0996" w:rsidTr="008B6E78">
        <w:trPr>
          <w:trHeight w:val="615"/>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ФЕВРАЛЬ</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23 февраля – День Защитника Отечества.</w:t>
            </w:r>
            <w:r w:rsidRPr="00CD0996">
              <w:rPr>
                <w:rFonts w:ascii="Times New Roman" w:eastAsia="Times New Roman" w:hAnsi="Times New Roman" w:cs="Times New Roman"/>
                <w:sz w:val="24"/>
                <w:szCs w:val="24"/>
                <w:lang w:eastAsia="ru-RU"/>
              </w:rPr>
              <w:br/>
              <w:t>Изготовление сувениров для гостей, родителей, военнослужащих</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Широкая Масленица</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Подготовка и проведение утренников ко Дню Защитника Отечества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Изготовление сувениров для гостей, родителей, военнослужащих.</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Широкая Масленица.</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Участие родителей-военнослужащих в проведении утренников ко Дню Защитника Отечества.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Широкая Масленица</w:t>
            </w:r>
          </w:p>
        </w:tc>
      </w:tr>
      <w:tr w:rsidR="008B6E78" w:rsidRPr="00CD0996" w:rsidTr="008B6E78">
        <w:trPr>
          <w:trHeight w:val="615"/>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МАРТ</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8 Марта – Международный Женский День</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Утренники, посвящённые 8 Марта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Подготовка атрибутов и подарков для утренников</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«Моя любимая мама»</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8 Марта – Международный Женский День</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Утренники, посвящённые 8 Марта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Подготовка атрибутов и подарков для утренников</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«Моя любимая мама»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Педагогический совет</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8 Марта – Международный Женский День</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Утренники, посвящённые 8 Марта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«Моя любимая мама»</w:t>
            </w:r>
          </w:p>
        </w:tc>
      </w:tr>
      <w:tr w:rsidR="008B6E78" w:rsidRPr="00CD0996" w:rsidTr="008B6E78">
        <w:trPr>
          <w:trHeight w:val="615"/>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АПРЕЛЬ</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1апреля – Всемирный День смеха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8 апреля – Всемирный День здоровья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12 апреля – День Космонавтики.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Подготовка открыток к празднику</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День открытых дверей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Спортивный праздник «День космонавтики»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Музыкальная гостиная</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1апреля – Всемирный День смеха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8 апреля – Всемирный День здоровья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12 апреля – День Космонавтики.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Подготовка открыток к празднику</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День открытых дверей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Спортивный праздник «День космонавтики»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Музыкальная гостиная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Субботник</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1апреля – Всемирный День смеха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8 апреля – Всемирный День здоровья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12 апреля – День Космонавтики.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Подготовка открыток к празднику</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День открытых дверей</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Спортивный праздник «День космонавтики»</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Музыкальная гостиная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Субботник</w:t>
            </w:r>
          </w:p>
        </w:tc>
      </w:tr>
      <w:tr w:rsidR="008B6E78" w:rsidRPr="00CD0996" w:rsidTr="008B6E78">
        <w:trPr>
          <w:trHeight w:val="615"/>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lastRenderedPageBreak/>
              <w:t>МАЙ</w:t>
            </w:r>
          </w:p>
        </w:tc>
        <w:tc>
          <w:tcPr>
            <w:tcW w:w="2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 мая – День Весны и Труда;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9 мая – День Победы</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Праздник «День Победы»</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«День победы»</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 мая – День Весны и Труда;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9 мая – День Победы</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Праздник «День Победы»</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«День победы»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Педагогический совет</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1 мая – День Весны и Труда;</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9 мая – День Победы</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Выставка «День победы»</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Выпускной праздник</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Общее родительское собрание.</w:t>
            </w:r>
          </w:p>
        </w:tc>
      </w:tr>
    </w:tbl>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36"/>
          <w:szCs w:val="36"/>
          <w:lang w:eastAsia="ru-RU"/>
        </w:rPr>
        <w:t>Распорядок дня</w:t>
      </w:r>
    </w:p>
    <w:p w:rsidR="005B4ADB"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br/>
      </w:r>
    </w:p>
    <w:tbl>
      <w:tblPr>
        <w:tblStyle w:val="a7"/>
        <w:tblW w:w="0" w:type="auto"/>
        <w:tblInd w:w="675" w:type="dxa"/>
        <w:tblLook w:val="04A0"/>
      </w:tblPr>
      <w:tblGrid>
        <w:gridCol w:w="872"/>
        <w:gridCol w:w="4515"/>
        <w:gridCol w:w="2977"/>
      </w:tblGrid>
      <w:tr w:rsidR="00CD0996" w:rsidRPr="00CD0996" w:rsidTr="00BA3CBF">
        <w:trPr>
          <w:trHeight w:val="395"/>
        </w:trPr>
        <w:tc>
          <w:tcPr>
            <w:tcW w:w="872" w:type="dxa"/>
          </w:tcPr>
          <w:p w:rsidR="005B4ADB" w:rsidRPr="00CD0996" w:rsidRDefault="005B4ADB" w:rsidP="00BA3CBF">
            <w:pPr>
              <w:jc w:val="center"/>
              <w:rPr>
                <w:rFonts w:ascii="Times New Roman" w:hAnsi="Times New Roman" w:cs="Times New Roman"/>
                <w:b/>
                <w:i/>
                <w:sz w:val="36"/>
                <w:szCs w:val="36"/>
              </w:rPr>
            </w:pPr>
            <w:r w:rsidRPr="00CD0996">
              <w:rPr>
                <w:rFonts w:ascii="Times New Roman" w:hAnsi="Times New Roman" w:cs="Times New Roman"/>
                <w:b/>
                <w:i/>
                <w:sz w:val="36"/>
                <w:szCs w:val="36"/>
              </w:rPr>
              <w:t>№</w:t>
            </w:r>
          </w:p>
        </w:tc>
        <w:tc>
          <w:tcPr>
            <w:tcW w:w="4515" w:type="dxa"/>
          </w:tcPr>
          <w:p w:rsidR="005B4ADB" w:rsidRPr="00CD0996" w:rsidRDefault="005B4ADB" w:rsidP="00BA3CBF">
            <w:pPr>
              <w:jc w:val="center"/>
              <w:rPr>
                <w:rFonts w:ascii="Times New Roman" w:hAnsi="Times New Roman" w:cs="Times New Roman"/>
                <w:b/>
                <w:i/>
                <w:sz w:val="36"/>
                <w:szCs w:val="36"/>
              </w:rPr>
            </w:pPr>
            <w:r w:rsidRPr="00CD0996">
              <w:rPr>
                <w:rFonts w:ascii="Times New Roman" w:hAnsi="Times New Roman" w:cs="Times New Roman"/>
                <w:b/>
                <w:i/>
                <w:sz w:val="36"/>
                <w:szCs w:val="36"/>
              </w:rPr>
              <w:t>Наименование мероприятия</w:t>
            </w:r>
          </w:p>
        </w:tc>
        <w:tc>
          <w:tcPr>
            <w:tcW w:w="2977" w:type="dxa"/>
          </w:tcPr>
          <w:p w:rsidR="005B4ADB" w:rsidRPr="00CD0996" w:rsidRDefault="005B4ADB" w:rsidP="00BA3CBF">
            <w:pPr>
              <w:jc w:val="center"/>
              <w:rPr>
                <w:rFonts w:ascii="Times New Roman" w:hAnsi="Times New Roman" w:cs="Times New Roman"/>
                <w:b/>
                <w:i/>
                <w:sz w:val="36"/>
                <w:szCs w:val="36"/>
              </w:rPr>
            </w:pPr>
            <w:r w:rsidRPr="00CD0996">
              <w:rPr>
                <w:rFonts w:ascii="Times New Roman" w:hAnsi="Times New Roman" w:cs="Times New Roman"/>
                <w:b/>
                <w:i/>
                <w:sz w:val="36"/>
                <w:szCs w:val="36"/>
              </w:rPr>
              <w:t>Время</w:t>
            </w:r>
          </w:p>
        </w:tc>
      </w:tr>
      <w:tr w:rsidR="00CD0996" w:rsidRPr="00CD0996" w:rsidTr="00BA3CBF">
        <w:trPr>
          <w:trHeight w:val="395"/>
        </w:trPr>
        <w:tc>
          <w:tcPr>
            <w:tcW w:w="872" w:type="dxa"/>
          </w:tcPr>
          <w:p w:rsidR="005B4ADB" w:rsidRPr="00CD0996" w:rsidRDefault="005B4ADB" w:rsidP="00BA3CBF">
            <w:pPr>
              <w:jc w:val="center"/>
              <w:rPr>
                <w:rFonts w:ascii="Times New Roman" w:hAnsi="Times New Roman" w:cs="Times New Roman"/>
                <w:b/>
                <w:i/>
                <w:sz w:val="32"/>
                <w:szCs w:val="32"/>
              </w:rPr>
            </w:pPr>
            <w:r w:rsidRPr="00CD0996">
              <w:rPr>
                <w:rFonts w:ascii="Times New Roman" w:hAnsi="Times New Roman" w:cs="Times New Roman"/>
                <w:b/>
                <w:i/>
                <w:sz w:val="32"/>
                <w:szCs w:val="32"/>
              </w:rPr>
              <w:t>1</w:t>
            </w:r>
          </w:p>
        </w:tc>
        <w:tc>
          <w:tcPr>
            <w:tcW w:w="4515" w:type="dxa"/>
          </w:tcPr>
          <w:p w:rsidR="005B4ADB" w:rsidRPr="00CD0996" w:rsidRDefault="005B4ADB" w:rsidP="00BA3CBF">
            <w:pPr>
              <w:rPr>
                <w:rFonts w:ascii="Times New Roman" w:hAnsi="Times New Roman" w:cs="Times New Roman"/>
                <w:i/>
                <w:sz w:val="32"/>
                <w:szCs w:val="32"/>
              </w:rPr>
            </w:pPr>
            <w:r w:rsidRPr="00CD0996">
              <w:rPr>
                <w:rFonts w:ascii="Times New Roman" w:hAnsi="Times New Roman" w:cs="Times New Roman"/>
                <w:i/>
                <w:sz w:val="32"/>
                <w:szCs w:val="32"/>
              </w:rPr>
              <w:t>Прием детей</w:t>
            </w:r>
          </w:p>
        </w:tc>
        <w:tc>
          <w:tcPr>
            <w:tcW w:w="2977" w:type="dxa"/>
          </w:tcPr>
          <w:p w:rsidR="005B4ADB" w:rsidRPr="00CD0996" w:rsidRDefault="005B4ADB" w:rsidP="00BA3CBF">
            <w:pPr>
              <w:jc w:val="center"/>
              <w:rPr>
                <w:rFonts w:ascii="Times New Roman" w:hAnsi="Times New Roman" w:cs="Times New Roman"/>
                <w:i/>
                <w:sz w:val="32"/>
                <w:szCs w:val="32"/>
              </w:rPr>
            </w:pPr>
            <w:r w:rsidRPr="00CD0996">
              <w:rPr>
                <w:rFonts w:ascii="Times New Roman" w:hAnsi="Times New Roman" w:cs="Times New Roman"/>
                <w:i/>
                <w:sz w:val="32"/>
                <w:szCs w:val="32"/>
              </w:rPr>
              <w:t>7:30 – 8:30</w:t>
            </w:r>
          </w:p>
        </w:tc>
      </w:tr>
      <w:tr w:rsidR="00CD0996" w:rsidRPr="00CD0996" w:rsidTr="00BA3CBF">
        <w:trPr>
          <w:trHeight w:val="362"/>
        </w:trPr>
        <w:tc>
          <w:tcPr>
            <w:tcW w:w="872" w:type="dxa"/>
          </w:tcPr>
          <w:p w:rsidR="005B4ADB" w:rsidRPr="00CD0996" w:rsidRDefault="005B4ADB" w:rsidP="00BA3CBF">
            <w:pPr>
              <w:jc w:val="center"/>
              <w:rPr>
                <w:rFonts w:ascii="Times New Roman" w:hAnsi="Times New Roman" w:cs="Times New Roman"/>
                <w:b/>
                <w:i/>
                <w:sz w:val="32"/>
                <w:szCs w:val="32"/>
              </w:rPr>
            </w:pPr>
            <w:r w:rsidRPr="00CD0996">
              <w:rPr>
                <w:rFonts w:ascii="Times New Roman" w:hAnsi="Times New Roman" w:cs="Times New Roman"/>
                <w:b/>
                <w:i/>
                <w:sz w:val="32"/>
                <w:szCs w:val="32"/>
              </w:rPr>
              <w:t>2</w:t>
            </w:r>
          </w:p>
        </w:tc>
        <w:tc>
          <w:tcPr>
            <w:tcW w:w="4515" w:type="dxa"/>
          </w:tcPr>
          <w:p w:rsidR="005B4ADB" w:rsidRPr="00CD0996" w:rsidRDefault="005B4ADB" w:rsidP="00BA3CBF">
            <w:pPr>
              <w:rPr>
                <w:rFonts w:ascii="Times New Roman" w:hAnsi="Times New Roman" w:cs="Times New Roman"/>
                <w:i/>
                <w:sz w:val="32"/>
                <w:szCs w:val="32"/>
              </w:rPr>
            </w:pPr>
            <w:r w:rsidRPr="00CD0996">
              <w:rPr>
                <w:rFonts w:ascii="Times New Roman" w:hAnsi="Times New Roman" w:cs="Times New Roman"/>
                <w:i/>
                <w:sz w:val="32"/>
                <w:szCs w:val="32"/>
              </w:rPr>
              <w:t>Утренняя  гимнастика</w:t>
            </w:r>
          </w:p>
        </w:tc>
        <w:tc>
          <w:tcPr>
            <w:tcW w:w="2977" w:type="dxa"/>
          </w:tcPr>
          <w:p w:rsidR="005B4ADB" w:rsidRPr="00CD0996" w:rsidRDefault="005B4ADB" w:rsidP="00BA3CBF">
            <w:pPr>
              <w:jc w:val="center"/>
            </w:pPr>
            <w:r w:rsidRPr="00CD0996">
              <w:rPr>
                <w:rFonts w:ascii="Times New Roman" w:hAnsi="Times New Roman" w:cs="Times New Roman"/>
                <w:i/>
                <w:sz w:val="32"/>
                <w:szCs w:val="32"/>
              </w:rPr>
              <w:t>8:30 – 8:40</w:t>
            </w:r>
          </w:p>
        </w:tc>
      </w:tr>
      <w:tr w:rsidR="00CD0996" w:rsidRPr="00CD0996" w:rsidTr="00BA3CBF">
        <w:trPr>
          <w:trHeight w:val="395"/>
        </w:trPr>
        <w:tc>
          <w:tcPr>
            <w:tcW w:w="872" w:type="dxa"/>
          </w:tcPr>
          <w:p w:rsidR="005B4ADB" w:rsidRPr="00CD0996" w:rsidRDefault="005B4ADB" w:rsidP="00BA3CBF">
            <w:pPr>
              <w:jc w:val="center"/>
              <w:rPr>
                <w:rFonts w:ascii="Times New Roman" w:hAnsi="Times New Roman" w:cs="Times New Roman"/>
                <w:b/>
                <w:i/>
                <w:sz w:val="32"/>
                <w:szCs w:val="32"/>
              </w:rPr>
            </w:pPr>
            <w:r w:rsidRPr="00CD0996">
              <w:rPr>
                <w:rFonts w:ascii="Times New Roman" w:hAnsi="Times New Roman" w:cs="Times New Roman"/>
                <w:b/>
                <w:i/>
                <w:sz w:val="32"/>
                <w:szCs w:val="32"/>
              </w:rPr>
              <w:t>3</w:t>
            </w:r>
          </w:p>
        </w:tc>
        <w:tc>
          <w:tcPr>
            <w:tcW w:w="4515" w:type="dxa"/>
          </w:tcPr>
          <w:p w:rsidR="005B4ADB" w:rsidRPr="00CD0996" w:rsidRDefault="005B4ADB" w:rsidP="00BA3CBF">
            <w:pPr>
              <w:rPr>
                <w:rFonts w:ascii="Times New Roman" w:hAnsi="Times New Roman" w:cs="Times New Roman"/>
                <w:i/>
                <w:sz w:val="32"/>
                <w:szCs w:val="32"/>
              </w:rPr>
            </w:pPr>
            <w:r w:rsidRPr="00CD0996">
              <w:rPr>
                <w:rFonts w:ascii="Times New Roman" w:hAnsi="Times New Roman" w:cs="Times New Roman"/>
                <w:i/>
                <w:sz w:val="32"/>
                <w:szCs w:val="32"/>
              </w:rPr>
              <w:t>Завтрак</w:t>
            </w:r>
          </w:p>
        </w:tc>
        <w:tc>
          <w:tcPr>
            <w:tcW w:w="2977" w:type="dxa"/>
          </w:tcPr>
          <w:p w:rsidR="005B4ADB" w:rsidRPr="00CD0996" w:rsidRDefault="005B4ADB" w:rsidP="00BA3CBF">
            <w:pPr>
              <w:jc w:val="center"/>
            </w:pPr>
            <w:r w:rsidRPr="00CD0996">
              <w:rPr>
                <w:rFonts w:ascii="Times New Roman" w:hAnsi="Times New Roman" w:cs="Times New Roman"/>
                <w:i/>
                <w:sz w:val="32"/>
                <w:szCs w:val="32"/>
              </w:rPr>
              <w:t>8:40 – 9:00</w:t>
            </w:r>
          </w:p>
        </w:tc>
      </w:tr>
      <w:tr w:rsidR="00CD0996" w:rsidRPr="00CD0996" w:rsidTr="00BA3CBF">
        <w:trPr>
          <w:trHeight w:val="362"/>
        </w:trPr>
        <w:tc>
          <w:tcPr>
            <w:tcW w:w="872" w:type="dxa"/>
          </w:tcPr>
          <w:p w:rsidR="005B4ADB" w:rsidRPr="00CD0996" w:rsidRDefault="005B4ADB" w:rsidP="00BA3CBF">
            <w:pPr>
              <w:jc w:val="center"/>
              <w:rPr>
                <w:rFonts w:ascii="Times New Roman" w:hAnsi="Times New Roman" w:cs="Times New Roman"/>
                <w:b/>
                <w:i/>
                <w:sz w:val="32"/>
                <w:szCs w:val="32"/>
              </w:rPr>
            </w:pPr>
            <w:r w:rsidRPr="00CD0996">
              <w:rPr>
                <w:rFonts w:ascii="Times New Roman" w:hAnsi="Times New Roman" w:cs="Times New Roman"/>
                <w:b/>
                <w:i/>
                <w:sz w:val="32"/>
                <w:szCs w:val="32"/>
              </w:rPr>
              <w:t>4</w:t>
            </w:r>
          </w:p>
        </w:tc>
        <w:tc>
          <w:tcPr>
            <w:tcW w:w="4515" w:type="dxa"/>
          </w:tcPr>
          <w:p w:rsidR="005B4ADB" w:rsidRPr="00CD0996" w:rsidRDefault="005B4ADB" w:rsidP="00BA3CBF">
            <w:pPr>
              <w:rPr>
                <w:rFonts w:ascii="Times New Roman" w:hAnsi="Times New Roman" w:cs="Times New Roman"/>
                <w:i/>
                <w:sz w:val="32"/>
                <w:szCs w:val="32"/>
              </w:rPr>
            </w:pPr>
            <w:r w:rsidRPr="00CD0996">
              <w:rPr>
                <w:rFonts w:ascii="Times New Roman" w:hAnsi="Times New Roman" w:cs="Times New Roman"/>
                <w:i/>
                <w:sz w:val="32"/>
                <w:szCs w:val="32"/>
              </w:rPr>
              <w:t>Занятия</w:t>
            </w:r>
          </w:p>
        </w:tc>
        <w:tc>
          <w:tcPr>
            <w:tcW w:w="2977" w:type="dxa"/>
          </w:tcPr>
          <w:p w:rsidR="005B4ADB" w:rsidRPr="00CD0996" w:rsidRDefault="005B4ADB" w:rsidP="00BA3CBF">
            <w:pPr>
              <w:jc w:val="center"/>
            </w:pPr>
            <w:r w:rsidRPr="00CD0996">
              <w:rPr>
                <w:rFonts w:ascii="Times New Roman" w:hAnsi="Times New Roman" w:cs="Times New Roman"/>
                <w:i/>
                <w:sz w:val="32"/>
                <w:szCs w:val="32"/>
              </w:rPr>
              <w:t>9:00 – 9:30</w:t>
            </w:r>
          </w:p>
        </w:tc>
      </w:tr>
      <w:tr w:rsidR="00CD0996" w:rsidRPr="00CD0996" w:rsidTr="00BA3CBF">
        <w:trPr>
          <w:trHeight w:val="362"/>
        </w:trPr>
        <w:tc>
          <w:tcPr>
            <w:tcW w:w="872" w:type="dxa"/>
          </w:tcPr>
          <w:p w:rsidR="005B4ADB" w:rsidRPr="00CD0996" w:rsidRDefault="005B4ADB" w:rsidP="00BA3CBF">
            <w:pPr>
              <w:jc w:val="center"/>
              <w:rPr>
                <w:rFonts w:ascii="Times New Roman" w:hAnsi="Times New Roman" w:cs="Times New Roman"/>
                <w:b/>
                <w:i/>
                <w:sz w:val="32"/>
                <w:szCs w:val="32"/>
              </w:rPr>
            </w:pPr>
            <w:r w:rsidRPr="00CD0996">
              <w:rPr>
                <w:rFonts w:ascii="Times New Roman" w:hAnsi="Times New Roman" w:cs="Times New Roman"/>
                <w:b/>
                <w:i/>
                <w:sz w:val="32"/>
                <w:szCs w:val="32"/>
              </w:rPr>
              <w:t>5</w:t>
            </w:r>
          </w:p>
        </w:tc>
        <w:tc>
          <w:tcPr>
            <w:tcW w:w="4515" w:type="dxa"/>
          </w:tcPr>
          <w:p w:rsidR="005B4ADB" w:rsidRPr="00CD0996" w:rsidRDefault="005B4ADB" w:rsidP="00BA3CBF">
            <w:pPr>
              <w:rPr>
                <w:rFonts w:ascii="Times New Roman" w:hAnsi="Times New Roman" w:cs="Times New Roman"/>
                <w:i/>
                <w:sz w:val="32"/>
                <w:szCs w:val="32"/>
              </w:rPr>
            </w:pPr>
            <w:r w:rsidRPr="00CD0996">
              <w:rPr>
                <w:rFonts w:ascii="Times New Roman" w:hAnsi="Times New Roman" w:cs="Times New Roman"/>
                <w:i/>
                <w:sz w:val="32"/>
                <w:szCs w:val="32"/>
              </w:rPr>
              <w:t>Прогулка</w:t>
            </w:r>
          </w:p>
        </w:tc>
        <w:tc>
          <w:tcPr>
            <w:tcW w:w="2977" w:type="dxa"/>
          </w:tcPr>
          <w:p w:rsidR="005B4ADB" w:rsidRPr="00CD0996" w:rsidRDefault="005B4ADB" w:rsidP="00BA3CBF">
            <w:pPr>
              <w:jc w:val="center"/>
              <w:rPr>
                <w:rFonts w:ascii="Times New Roman" w:hAnsi="Times New Roman" w:cs="Times New Roman"/>
                <w:i/>
                <w:sz w:val="32"/>
                <w:szCs w:val="32"/>
              </w:rPr>
            </w:pPr>
            <w:r w:rsidRPr="00CD0996">
              <w:rPr>
                <w:rFonts w:ascii="Times New Roman" w:hAnsi="Times New Roman" w:cs="Times New Roman"/>
                <w:i/>
                <w:sz w:val="32"/>
                <w:szCs w:val="32"/>
              </w:rPr>
              <w:t>10:00 -  10:30</w:t>
            </w:r>
          </w:p>
        </w:tc>
      </w:tr>
      <w:tr w:rsidR="00CD0996" w:rsidRPr="00CD0996" w:rsidTr="00BA3CBF">
        <w:trPr>
          <w:trHeight w:val="395"/>
        </w:trPr>
        <w:tc>
          <w:tcPr>
            <w:tcW w:w="872" w:type="dxa"/>
          </w:tcPr>
          <w:p w:rsidR="005B4ADB" w:rsidRPr="00CD0996" w:rsidRDefault="005B4ADB" w:rsidP="00BA3CBF">
            <w:pPr>
              <w:jc w:val="center"/>
              <w:rPr>
                <w:rFonts w:ascii="Times New Roman" w:hAnsi="Times New Roman" w:cs="Times New Roman"/>
                <w:b/>
                <w:i/>
                <w:sz w:val="32"/>
                <w:szCs w:val="32"/>
              </w:rPr>
            </w:pPr>
            <w:r w:rsidRPr="00CD0996">
              <w:rPr>
                <w:rFonts w:ascii="Times New Roman" w:hAnsi="Times New Roman" w:cs="Times New Roman"/>
                <w:b/>
                <w:i/>
                <w:sz w:val="32"/>
                <w:szCs w:val="32"/>
              </w:rPr>
              <w:t>6</w:t>
            </w:r>
          </w:p>
        </w:tc>
        <w:tc>
          <w:tcPr>
            <w:tcW w:w="4515" w:type="dxa"/>
          </w:tcPr>
          <w:p w:rsidR="005B4ADB" w:rsidRPr="00CD0996" w:rsidRDefault="005B4ADB" w:rsidP="00BA3CBF">
            <w:pPr>
              <w:rPr>
                <w:rFonts w:ascii="Times New Roman" w:hAnsi="Times New Roman" w:cs="Times New Roman"/>
                <w:i/>
                <w:sz w:val="32"/>
                <w:szCs w:val="32"/>
              </w:rPr>
            </w:pPr>
            <w:r w:rsidRPr="00CD0996">
              <w:rPr>
                <w:rFonts w:ascii="Times New Roman" w:hAnsi="Times New Roman" w:cs="Times New Roman"/>
                <w:i/>
                <w:sz w:val="32"/>
                <w:szCs w:val="32"/>
              </w:rPr>
              <w:t>Занятия в  зале</w:t>
            </w:r>
          </w:p>
        </w:tc>
        <w:tc>
          <w:tcPr>
            <w:tcW w:w="2977" w:type="dxa"/>
          </w:tcPr>
          <w:p w:rsidR="005B4ADB" w:rsidRPr="00CD0996" w:rsidRDefault="005B4ADB" w:rsidP="00BA3CBF">
            <w:pPr>
              <w:jc w:val="center"/>
            </w:pPr>
            <w:r w:rsidRPr="00CD0996">
              <w:rPr>
                <w:rFonts w:ascii="Times New Roman" w:hAnsi="Times New Roman" w:cs="Times New Roman"/>
                <w:i/>
                <w:sz w:val="32"/>
                <w:szCs w:val="32"/>
              </w:rPr>
              <w:t>10:30 – 10:50</w:t>
            </w:r>
          </w:p>
        </w:tc>
      </w:tr>
      <w:tr w:rsidR="00CD0996" w:rsidRPr="00CD0996" w:rsidTr="00BA3CBF">
        <w:trPr>
          <w:trHeight w:val="395"/>
        </w:trPr>
        <w:tc>
          <w:tcPr>
            <w:tcW w:w="872" w:type="dxa"/>
          </w:tcPr>
          <w:p w:rsidR="005B4ADB" w:rsidRPr="00CD0996" w:rsidRDefault="005B4ADB" w:rsidP="00BA3CBF">
            <w:pPr>
              <w:jc w:val="center"/>
              <w:rPr>
                <w:rFonts w:ascii="Times New Roman" w:hAnsi="Times New Roman" w:cs="Times New Roman"/>
                <w:b/>
                <w:i/>
                <w:sz w:val="32"/>
                <w:szCs w:val="32"/>
              </w:rPr>
            </w:pPr>
            <w:r w:rsidRPr="00CD0996">
              <w:rPr>
                <w:rFonts w:ascii="Times New Roman" w:hAnsi="Times New Roman" w:cs="Times New Roman"/>
                <w:b/>
                <w:i/>
                <w:sz w:val="32"/>
                <w:szCs w:val="32"/>
              </w:rPr>
              <w:t>7</w:t>
            </w:r>
          </w:p>
        </w:tc>
        <w:tc>
          <w:tcPr>
            <w:tcW w:w="4515" w:type="dxa"/>
          </w:tcPr>
          <w:p w:rsidR="005B4ADB" w:rsidRPr="00CD0996" w:rsidRDefault="005B4ADB" w:rsidP="00BA3CBF">
            <w:pPr>
              <w:rPr>
                <w:rFonts w:ascii="Times New Roman" w:hAnsi="Times New Roman" w:cs="Times New Roman"/>
                <w:i/>
                <w:sz w:val="32"/>
                <w:szCs w:val="32"/>
              </w:rPr>
            </w:pPr>
            <w:r w:rsidRPr="00CD0996">
              <w:rPr>
                <w:rFonts w:ascii="Times New Roman" w:hAnsi="Times New Roman" w:cs="Times New Roman"/>
                <w:i/>
                <w:sz w:val="32"/>
                <w:szCs w:val="32"/>
              </w:rPr>
              <w:t>Обед</w:t>
            </w:r>
          </w:p>
        </w:tc>
        <w:tc>
          <w:tcPr>
            <w:tcW w:w="2977" w:type="dxa"/>
          </w:tcPr>
          <w:p w:rsidR="005B4ADB" w:rsidRPr="00CD0996" w:rsidRDefault="005B4ADB" w:rsidP="00BA3CBF">
            <w:pPr>
              <w:jc w:val="center"/>
            </w:pPr>
            <w:r w:rsidRPr="00CD0996">
              <w:rPr>
                <w:rFonts w:ascii="Times New Roman" w:hAnsi="Times New Roman" w:cs="Times New Roman"/>
                <w:i/>
                <w:sz w:val="32"/>
                <w:szCs w:val="32"/>
              </w:rPr>
              <w:t>12:00 – 12:30</w:t>
            </w:r>
          </w:p>
        </w:tc>
      </w:tr>
      <w:tr w:rsidR="00CD0996" w:rsidRPr="00CD0996" w:rsidTr="00BA3CBF">
        <w:trPr>
          <w:trHeight w:val="395"/>
        </w:trPr>
        <w:tc>
          <w:tcPr>
            <w:tcW w:w="872" w:type="dxa"/>
          </w:tcPr>
          <w:p w:rsidR="005B4ADB" w:rsidRPr="00CD0996" w:rsidRDefault="005B4ADB" w:rsidP="00BA3CBF">
            <w:pPr>
              <w:jc w:val="center"/>
              <w:rPr>
                <w:rFonts w:ascii="Times New Roman" w:hAnsi="Times New Roman" w:cs="Times New Roman"/>
                <w:b/>
                <w:i/>
                <w:sz w:val="32"/>
                <w:szCs w:val="32"/>
              </w:rPr>
            </w:pPr>
            <w:r w:rsidRPr="00CD0996">
              <w:rPr>
                <w:rFonts w:ascii="Times New Roman" w:hAnsi="Times New Roman" w:cs="Times New Roman"/>
                <w:b/>
                <w:i/>
                <w:sz w:val="32"/>
                <w:szCs w:val="32"/>
              </w:rPr>
              <w:t>8</w:t>
            </w:r>
          </w:p>
        </w:tc>
        <w:tc>
          <w:tcPr>
            <w:tcW w:w="4515" w:type="dxa"/>
          </w:tcPr>
          <w:p w:rsidR="005B4ADB" w:rsidRPr="00CD0996" w:rsidRDefault="005B4ADB" w:rsidP="00BA3CBF">
            <w:pPr>
              <w:rPr>
                <w:rFonts w:ascii="Times New Roman" w:hAnsi="Times New Roman" w:cs="Times New Roman"/>
                <w:i/>
                <w:sz w:val="32"/>
                <w:szCs w:val="32"/>
              </w:rPr>
            </w:pPr>
            <w:r w:rsidRPr="00CD0996">
              <w:rPr>
                <w:rFonts w:ascii="Times New Roman" w:hAnsi="Times New Roman" w:cs="Times New Roman"/>
                <w:i/>
                <w:sz w:val="32"/>
                <w:szCs w:val="32"/>
              </w:rPr>
              <w:t>Подготовка ко сну</w:t>
            </w:r>
          </w:p>
        </w:tc>
        <w:tc>
          <w:tcPr>
            <w:tcW w:w="2977" w:type="dxa"/>
          </w:tcPr>
          <w:p w:rsidR="005B4ADB" w:rsidRPr="00CD0996" w:rsidRDefault="005B4ADB" w:rsidP="00BA3CBF">
            <w:pPr>
              <w:jc w:val="center"/>
              <w:rPr>
                <w:rFonts w:ascii="Times New Roman" w:hAnsi="Times New Roman" w:cs="Times New Roman"/>
                <w:i/>
                <w:sz w:val="32"/>
                <w:szCs w:val="32"/>
              </w:rPr>
            </w:pPr>
            <w:r w:rsidRPr="00CD0996">
              <w:rPr>
                <w:rFonts w:ascii="Times New Roman" w:hAnsi="Times New Roman" w:cs="Times New Roman"/>
                <w:i/>
                <w:sz w:val="32"/>
                <w:szCs w:val="32"/>
              </w:rPr>
              <w:t xml:space="preserve">12:30 - 13:00 </w:t>
            </w:r>
          </w:p>
        </w:tc>
      </w:tr>
      <w:tr w:rsidR="00CD0996" w:rsidRPr="00CD0996" w:rsidTr="00BA3CBF">
        <w:trPr>
          <w:trHeight w:val="395"/>
        </w:trPr>
        <w:tc>
          <w:tcPr>
            <w:tcW w:w="872" w:type="dxa"/>
          </w:tcPr>
          <w:p w:rsidR="005B4ADB" w:rsidRPr="00CD0996" w:rsidRDefault="005B4ADB" w:rsidP="00BA3CBF">
            <w:pPr>
              <w:jc w:val="center"/>
              <w:rPr>
                <w:rFonts w:ascii="Times New Roman" w:hAnsi="Times New Roman" w:cs="Times New Roman"/>
                <w:b/>
                <w:i/>
                <w:sz w:val="32"/>
                <w:szCs w:val="32"/>
              </w:rPr>
            </w:pPr>
            <w:r w:rsidRPr="00CD0996">
              <w:rPr>
                <w:rFonts w:ascii="Times New Roman" w:hAnsi="Times New Roman" w:cs="Times New Roman"/>
                <w:b/>
                <w:i/>
                <w:sz w:val="32"/>
                <w:szCs w:val="32"/>
              </w:rPr>
              <w:t>9</w:t>
            </w:r>
          </w:p>
        </w:tc>
        <w:tc>
          <w:tcPr>
            <w:tcW w:w="4515" w:type="dxa"/>
          </w:tcPr>
          <w:p w:rsidR="005B4ADB" w:rsidRPr="00CD0996" w:rsidRDefault="005B4ADB" w:rsidP="00BA3CBF">
            <w:pPr>
              <w:rPr>
                <w:rFonts w:ascii="Times New Roman" w:hAnsi="Times New Roman" w:cs="Times New Roman"/>
                <w:i/>
                <w:sz w:val="32"/>
                <w:szCs w:val="32"/>
              </w:rPr>
            </w:pPr>
            <w:r w:rsidRPr="00CD0996">
              <w:rPr>
                <w:rFonts w:ascii="Times New Roman" w:hAnsi="Times New Roman" w:cs="Times New Roman"/>
                <w:i/>
                <w:sz w:val="32"/>
                <w:szCs w:val="32"/>
              </w:rPr>
              <w:t>Сон</w:t>
            </w:r>
          </w:p>
        </w:tc>
        <w:tc>
          <w:tcPr>
            <w:tcW w:w="2977" w:type="dxa"/>
          </w:tcPr>
          <w:p w:rsidR="005B4ADB" w:rsidRPr="00CD0996" w:rsidRDefault="005B4ADB" w:rsidP="00BA3CBF">
            <w:pPr>
              <w:jc w:val="center"/>
            </w:pPr>
            <w:r w:rsidRPr="00CD0996">
              <w:rPr>
                <w:rFonts w:ascii="Times New Roman" w:hAnsi="Times New Roman" w:cs="Times New Roman"/>
                <w:i/>
                <w:sz w:val="32"/>
                <w:szCs w:val="32"/>
              </w:rPr>
              <w:t>13:00 – 15:00</w:t>
            </w:r>
          </w:p>
        </w:tc>
      </w:tr>
      <w:tr w:rsidR="00CD0996" w:rsidRPr="00CD0996" w:rsidTr="00BA3CBF">
        <w:trPr>
          <w:trHeight w:val="395"/>
        </w:trPr>
        <w:tc>
          <w:tcPr>
            <w:tcW w:w="872" w:type="dxa"/>
          </w:tcPr>
          <w:p w:rsidR="005B4ADB" w:rsidRPr="00CD0996" w:rsidRDefault="005B4ADB" w:rsidP="00BA3CBF">
            <w:pPr>
              <w:jc w:val="center"/>
              <w:rPr>
                <w:rFonts w:ascii="Times New Roman" w:hAnsi="Times New Roman" w:cs="Times New Roman"/>
                <w:b/>
                <w:i/>
                <w:sz w:val="32"/>
                <w:szCs w:val="32"/>
              </w:rPr>
            </w:pPr>
            <w:r w:rsidRPr="00CD0996">
              <w:rPr>
                <w:rFonts w:ascii="Times New Roman" w:hAnsi="Times New Roman" w:cs="Times New Roman"/>
                <w:b/>
                <w:i/>
                <w:sz w:val="32"/>
                <w:szCs w:val="32"/>
              </w:rPr>
              <w:t>10</w:t>
            </w:r>
          </w:p>
        </w:tc>
        <w:tc>
          <w:tcPr>
            <w:tcW w:w="4515" w:type="dxa"/>
          </w:tcPr>
          <w:p w:rsidR="005B4ADB" w:rsidRPr="00CD0996" w:rsidRDefault="005B4ADB" w:rsidP="00BA3CBF">
            <w:pPr>
              <w:rPr>
                <w:rFonts w:ascii="Times New Roman" w:hAnsi="Times New Roman" w:cs="Times New Roman"/>
                <w:i/>
                <w:sz w:val="32"/>
                <w:szCs w:val="32"/>
              </w:rPr>
            </w:pPr>
            <w:r w:rsidRPr="00CD0996">
              <w:rPr>
                <w:rFonts w:ascii="Times New Roman" w:hAnsi="Times New Roman" w:cs="Times New Roman"/>
                <w:i/>
                <w:sz w:val="32"/>
                <w:szCs w:val="32"/>
              </w:rPr>
              <w:t>Подъем (бодрящая зарядка)</w:t>
            </w:r>
          </w:p>
        </w:tc>
        <w:tc>
          <w:tcPr>
            <w:tcW w:w="2977" w:type="dxa"/>
          </w:tcPr>
          <w:p w:rsidR="005B4ADB" w:rsidRPr="00CD0996" w:rsidRDefault="005B4ADB" w:rsidP="00BA3CBF">
            <w:pPr>
              <w:jc w:val="center"/>
            </w:pPr>
            <w:r w:rsidRPr="00CD0996">
              <w:rPr>
                <w:rFonts w:ascii="Times New Roman" w:hAnsi="Times New Roman" w:cs="Times New Roman"/>
                <w:i/>
                <w:sz w:val="32"/>
                <w:szCs w:val="32"/>
              </w:rPr>
              <w:t>15:00 – 15:10</w:t>
            </w:r>
          </w:p>
        </w:tc>
      </w:tr>
      <w:tr w:rsidR="00CD0996" w:rsidRPr="00CD0996" w:rsidTr="00BA3CBF">
        <w:trPr>
          <w:trHeight w:val="395"/>
        </w:trPr>
        <w:tc>
          <w:tcPr>
            <w:tcW w:w="872" w:type="dxa"/>
          </w:tcPr>
          <w:p w:rsidR="005B4ADB" w:rsidRPr="00CD0996" w:rsidRDefault="005B4ADB" w:rsidP="00BA3CBF">
            <w:pPr>
              <w:jc w:val="center"/>
              <w:rPr>
                <w:rFonts w:ascii="Times New Roman" w:hAnsi="Times New Roman" w:cs="Times New Roman"/>
                <w:b/>
                <w:i/>
                <w:sz w:val="32"/>
                <w:szCs w:val="32"/>
              </w:rPr>
            </w:pPr>
            <w:r w:rsidRPr="00CD0996">
              <w:rPr>
                <w:rFonts w:ascii="Times New Roman" w:hAnsi="Times New Roman" w:cs="Times New Roman"/>
                <w:b/>
                <w:i/>
                <w:sz w:val="32"/>
                <w:szCs w:val="32"/>
              </w:rPr>
              <w:t>11</w:t>
            </w:r>
          </w:p>
        </w:tc>
        <w:tc>
          <w:tcPr>
            <w:tcW w:w="4515" w:type="dxa"/>
          </w:tcPr>
          <w:p w:rsidR="005B4ADB" w:rsidRPr="00CD0996" w:rsidRDefault="005B4ADB" w:rsidP="00BA3CBF">
            <w:pPr>
              <w:rPr>
                <w:rFonts w:ascii="Times New Roman" w:hAnsi="Times New Roman" w:cs="Times New Roman"/>
                <w:i/>
                <w:sz w:val="32"/>
                <w:szCs w:val="32"/>
              </w:rPr>
            </w:pPr>
            <w:r w:rsidRPr="00CD0996">
              <w:rPr>
                <w:rFonts w:ascii="Times New Roman" w:hAnsi="Times New Roman" w:cs="Times New Roman"/>
                <w:i/>
                <w:sz w:val="32"/>
                <w:szCs w:val="32"/>
              </w:rPr>
              <w:t>Полдник</w:t>
            </w:r>
          </w:p>
        </w:tc>
        <w:tc>
          <w:tcPr>
            <w:tcW w:w="2977" w:type="dxa"/>
          </w:tcPr>
          <w:p w:rsidR="005B4ADB" w:rsidRPr="00CD0996" w:rsidRDefault="005B4ADB" w:rsidP="00BA3CBF">
            <w:pPr>
              <w:jc w:val="center"/>
            </w:pPr>
            <w:r w:rsidRPr="00CD0996">
              <w:rPr>
                <w:rFonts w:ascii="Times New Roman" w:hAnsi="Times New Roman" w:cs="Times New Roman"/>
                <w:i/>
                <w:sz w:val="32"/>
                <w:szCs w:val="32"/>
              </w:rPr>
              <w:t>15:15 – 15:30</w:t>
            </w:r>
          </w:p>
        </w:tc>
      </w:tr>
      <w:tr w:rsidR="00CD0996" w:rsidRPr="00CD0996" w:rsidTr="00BA3CBF">
        <w:trPr>
          <w:trHeight w:val="395"/>
        </w:trPr>
        <w:tc>
          <w:tcPr>
            <w:tcW w:w="872" w:type="dxa"/>
          </w:tcPr>
          <w:p w:rsidR="005B4ADB" w:rsidRPr="00CD0996" w:rsidRDefault="005B4ADB" w:rsidP="00BA3CBF">
            <w:pPr>
              <w:jc w:val="center"/>
              <w:rPr>
                <w:rFonts w:ascii="Times New Roman" w:hAnsi="Times New Roman" w:cs="Times New Roman"/>
                <w:b/>
                <w:i/>
                <w:sz w:val="32"/>
                <w:szCs w:val="32"/>
              </w:rPr>
            </w:pPr>
            <w:r w:rsidRPr="00CD0996">
              <w:rPr>
                <w:rFonts w:ascii="Times New Roman" w:hAnsi="Times New Roman" w:cs="Times New Roman"/>
                <w:b/>
                <w:i/>
                <w:sz w:val="32"/>
                <w:szCs w:val="32"/>
              </w:rPr>
              <w:t>12</w:t>
            </w:r>
          </w:p>
        </w:tc>
        <w:tc>
          <w:tcPr>
            <w:tcW w:w="4515" w:type="dxa"/>
          </w:tcPr>
          <w:p w:rsidR="005B4ADB" w:rsidRPr="00CD0996" w:rsidRDefault="005B4ADB" w:rsidP="00BA3CBF">
            <w:pPr>
              <w:rPr>
                <w:rFonts w:ascii="Times New Roman" w:hAnsi="Times New Roman" w:cs="Times New Roman"/>
                <w:i/>
                <w:sz w:val="32"/>
                <w:szCs w:val="32"/>
              </w:rPr>
            </w:pPr>
            <w:r w:rsidRPr="00CD0996">
              <w:rPr>
                <w:rFonts w:ascii="Times New Roman" w:hAnsi="Times New Roman" w:cs="Times New Roman"/>
                <w:i/>
                <w:sz w:val="32"/>
                <w:szCs w:val="32"/>
              </w:rPr>
              <w:t>Развлечения</w:t>
            </w:r>
          </w:p>
        </w:tc>
        <w:tc>
          <w:tcPr>
            <w:tcW w:w="2977" w:type="dxa"/>
          </w:tcPr>
          <w:p w:rsidR="005B4ADB" w:rsidRPr="00CD0996" w:rsidRDefault="005B4ADB" w:rsidP="00BA3CBF">
            <w:pPr>
              <w:jc w:val="center"/>
            </w:pPr>
            <w:r w:rsidRPr="00CD0996">
              <w:rPr>
                <w:rFonts w:ascii="Times New Roman" w:hAnsi="Times New Roman" w:cs="Times New Roman"/>
                <w:i/>
                <w:sz w:val="32"/>
                <w:szCs w:val="32"/>
              </w:rPr>
              <w:t>16:00 – 17:00</w:t>
            </w:r>
          </w:p>
        </w:tc>
      </w:tr>
      <w:tr w:rsidR="00CD0996" w:rsidRPr="00CD0996" w:rsidTr="00BA3CBF">
        <w:trPr>
          <w:trHeight w:val="395"/>
        </w:trPr>
        <w:tc>
          <w:tcPr>
            <w:tcW w:w="5387" w:type="dxa"/>
            <w:gridSpan w:val="2"/>
          </w:tcPr>
          <w:p w:rsidR="005B4ADB" w:rsidRPr="00CD0996" w:rsidRDefault="005B4ADB" w:rsidP="00BA3CBF">
            <w:pPr>
              <w:rPr>
                <w:rFonts w:ascii="Times New Roman" w:hAnsi="Times New Roman" w:cs="Times New Roman"/>
                <w:i/>
                <w:sz w:val="32"/>
                <w:szCs w:val="32"/>
              </w:rPr>
            </w:pPr>
            <w:r w:rsidRPr="00CD0996">
              <w:rPr>
                <w:rFonts w:ascii="Times New Roman" w:hAnsi="Times New Roman" w:cs="Times New Roman"/>
                <w:i/>
                <w:sz w:val="32"/>
                <w:szCs w:val="32"/>
              </w:rPr>
              <w:t>Уход домой</w:t>
            </w:r>
          </w:p>
        </w:tc>
        <w:tc>
          <w:tcPr>
            <w:tcW w:w="2977" w:type="dxa"/>
          </w:tcPr>
          <w:p w:rsidR="005B4ADB" w:rsidRPr="00CD0996" w:rsidRDefault="00BA3CBF" w:rsidP="00BA3CBF">
            <w:pPr>
              <w:jc w:val="center"/>
              <w:rPr>
                <w:rFonts w:ascii="Times New Roman" w:hAnsi="Times New Roman" w:cs="Times New Roman"/>
                <w:i/>
                <w:sz w:val="32"/>
                <w:szCs w:val="32"/>
              </w:rPr>
            </w:pPr>
            <w:r>
              <w:rPr>
                <w:rFonts w:ascii="Times New Roman" w:hAnsi="Times New Roman" w:cs="Times New Roman"/>
                <w:i/>
                <w:sz w:val="32"/>
                <w:szCs w:val="32"/>
              </w:rPr>
              <w:t>17:30</w:t>
            </w:r>
          </w:p>
        </w:tc>
      </w:tr>
    </w:tbl>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br/>
      </w:r>
    </w:p>
    <w:p w:rsidR="005B4ADB" w:rsidRPr="00CD0996" w:rsidRDefault="005B4ADB" w:rsidP="008B6E78">
      <w:pPr>
        <w:spacing w:after="0" w:line="240" w:lineRule="auto"/>
        <w:jc w:val="both"/>
        <w:rPr>
          <w:rFonts w:ascii="Times New Roman" w:eastAsia="Times New Roman" w:hAnsi="Times New Roman" w:cs="Times New Roman"/>
          <w:b/>
          <w:bCs/>
          <w:sz w:val="32"/>
          <w:szCs w:val="32"/>
          <w:u w:val="single"/>
          <w:lang w:eastAsia="ru-RU"/>
        </w:rPr>
      </w:pPr>
    </w:p>
    <w:p w:rsidR="005B4ADB" w:rsidRPr="00CD0996" w:rsidRDefault="005B4ADB" w:rsidP="008B6E78">
      <w:pPr>
        <w:spacing w:after="0" w:line="240" w:lineRule="auto"/>
        <w:jc w:val="both"/>
        <w:rPr>
          <w:rFonts w:ascii="Times New Roman" w:eastAsia="Times New Roman" w:hAnsi="Times New Roman" w:cs="Times New Roman"/>
          <w:b/>
          <w:bCs/>
          <w:sz w:val="32"/>
          <w:szCs w:val="32"/>
          <w:u w:val="single"/>
          <w:lang w:eastAsia="ru-RU"/>
        </w:rPr>
      </w:pPr>
    </w:p>
    <w:p w:rsidR="005B4ADB" w:rsidRPr="00CD0996" w:rsidRDefault="005B4ADB" w:rsidP="008B6E78">
      <w:pPr>
        <w:spacing w:after="0" w:line="240" w:lineRule="auto"/>
        <w:jc w:val="both"/>
        <w:rPr>
          <w:rFonts w:ascii="Times New Roman" w:eastAsia="Times New Roman" w:hAnsi="Times New Roman" w:cs="Times New Roman"/>
          <w:b/>
          <w:bCs/>
          <w:sz w:val="32"/>
          <w:szCs w:val="32"/>
          <w:u w:val="single"/>
          <w:lang w:eastAsia="ru-RU"/>
        </w:rPr>
      </w:pPr>
    </w:p>
    <w:p w:rsidR="005B4ADB" w:rsidRPr="00CD0996" w:rsidRDefault="005B4ADB" w:rsidP="008B6E78">
      <w:pPr>
        <w:spacing w:after="0" w:line="240" w:lineRule="auto"/>
        <w:jc w:val="both"/>
        <w:rPr>
          <w:rFonts w:ascii="Times New Roman" w:eastAsia="Times New Roman" w:hAnsi="Times New Roman" w:cs="Times New Roman"/>
          <w:b/>
          <w:bCs/>
          <w:sz w:val="32"/>
          <w:szCs w:val="32"/>
          <w:u w:val="single"/>
          <w:lang w:eastAsia="ru-RU"/>
        </w:rPr>
      </w:pPr>
    </w:p>
    <w:p w:rsidR="005B4ADB" w:rsidRPr="00CD0996" w:rsidRDefault="005B4ADB" w:rsidP="008B6E78">
      <w:pPr>
        <w:spacing w:after="0" w:line="240" w:lineRule="auto"/>
        <w:jc w:val="both"/>
        <w:rPr>
          <w:rFonts w:ascii="Times New Roman" w:eastAsia="Times New Roman" w:hAnsi="Times New Roman" w:cs="Times New Roman"/>
          <w:b/>
          <w:bCs/>
          <w:sz w:val="32"/>
          <w:szCs w:val="32"/>
          <w:u w:val="single"/>
          <w:lang w:eastAsia="ru-RU"/>
        </w:rPr>
      </w:pPr>
    </w:p>
    <w:p w:rsidR="008B6E78" w:rsidRPr="00CD0996" w:rsidRDefault="008B6E78" w:rsidP="008B6E78">
      <w:pPr>
        <w:spacing w:after="0" w:line="240" w:lineRule="auto"/>
        <w:jc w:val="both"/>
        <w:rPr>
          <w:rFonts w:ascii="Verdana" w:eastAsia="Times New Roman" w:hAnsi="Verdana" w:cs="Times New Roman"/>
          <w:sz w:val="21"/>
          <w:szCs w:val="21"/>
          <w:lang w:eastAsia="ru-RU"/>
        </w:rPr>
      </w:pPr>
      <w:proofErr w:type="spellStart"/>
      <w:r w:rsidRPr="00CD0996">
        <w:rPr>
          <w:rFonts w:ascii="Times New Roman" w:eastAsia="Times New Roman" w:hAnsi="Times New Roman" w:cs="Times New Roman"/>
          <w:b/>
          <w:bCs/>
          <w:sz w:val="32"/>
          <w:szCs w:val="32"/>
          <w:u w:val="single"/>
          <w:lang w:eastAsia="ru-RU"/>
        </w:rPr>
        <w:t>Особонности</w:t>
      </w:r>
      <w:proofErr w:type="spellEnd"/>
      <w:r w:rsidRPr="00CD0996">
        <w:rPr>
          <w:rFonts w:ascii="Times New Roman" w:eastAsia="Times New Roman" w:hAnsi="Times New Roman" w:cs="Times New Roman"/>
          <w:b/>
          <w:bCs/>
          <w:sz w:val="32"/>
          <w:szCs w:val="32"/>
          <w:u w:val="single"/>
          <w:lang w:eastAsia="ru-RU"/>
        </w:rPr>
        <w:t xml:space="preserve"> организации предметно-пространственной среды</w:t>
      </w:r>
    </w:p>
    <w:p w:rsidR="008B6E78" w:rsidRPr="00CD0996" w:rsidRDefault="008B6E78" w:rsidP="008B6E78">
      <w:pPr>
        <w:spacing w:before="300" w:after="0" w:line="240" w:lineRule="auto"/>
        <w:jc w:val="both"/>
        <w:rPr>
          <w:rFonts w:ascii="Verdana" w:eastAsia="Times New Roman" w:hAnsi="Verdana" w:cs="Times New Roman"/>
          <w:sz w:val="21"/>
          <w:szCs w:val="21"/>
          <w:lang w:eastAsia="ru-RU"/>
        </w:rPr>
      </w:pPr>
      <w:r w:rsidRPr="00CD0996">
        <w:rPr>
          <w:rFonts w:ascii="Verdana" w:eastAsia="Times New Roman" w:hAnsi="Verdana" w:cs="Times New Roman"/>
          <w:sz w:val="21"/>
          <w:szCs w:val="21"/>
          <w:lang w:eastAsia="ru-RU"/>
        </w:rPr>
        <w:t> </w:t>
      </w:r>
    </w:p>
    <w:tbl>
      <w:tblPr>
        <w:tblW w:w="0" w:type="auto"/>
        <w:tblCellMar>
          <w:left w:w="0" w:type="dxa"/>
          <w:right w:w="0" w:type="dxa"/>
        </w:tblCellMar>
        <w:tblLook w:val="04A0"/>
      </w:tblPr>
      <w:tblGrid>
        <w:gridCol w:w="4785"/>
        <w:gridCol w:w="2411"/>
        <w:gridCol w:w="709"/>
        <w:gridCol w:w="6662"/>
      </w:tblGrid>
      <w:tr w:rsidR="00CD0996" w:rsidRPr="00CD0996" w:rsidTr="005B4ADB">
        <w:tc>
          <w:tcPr>
            <w:tcW w:w="4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8"/>
                <w:szCs w:val="28"/>
                <w:lang w:eastAsia="ru-RU"/>
              </w:rPr>
              <w:t>Вид помещения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8"/>
                <w:szCs w:val="28"/>
                <w:lang w:eastAsia="ru-RU"/>
              </w:rPr>
              <w:t>Функциональное использование</w:t>
            </w:r>
          </w:p>
        </w:tc>
        <w:tc>
          <w:tcPr>
            <w:tcW w:w="978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8"/>
                <w:szCs w:val="28"/>
                <w:lang w:eastAsia="ru-RU"/>
              </w:rPr>
              <w:t>Оснащение</w:t>
            </w:r>
          </w:p>
        </w:tc>
      </w:tr>
      <w:tr w:rsidR="00CD0996" w:rsidRPr="00CD0996" w:rsidTr="005B4ADB">
        <w:tc>
          <w:tcPr>
            <w:tcW w:w="1456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8"/>
                <w:szCs w:val="28"/>
                <w:lang w:eastAsia="ru-RU"/>
              </w:rPr>
              <w:t>Групповые комнаты</w:t>
            </w:r>
          </w:p>
        </w:tc>
      </w:tr>
      <w:tr w:rsidR="00CD0996" w:rsidRPr="00CD0996" w:rsidTr="005B4ADB">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сенсорное развитие; </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развитие речи;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ознакомление с окружающим миром;</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ознакомление с художественной литературой и художественно-прикладным творчеством;</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развитие элементарных математических представлений;</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обучение грамоте;</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развитие элементарных  историко-географических представлений;</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сюжетно-ролевые игры;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самообслуживание; </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трудовая деятельность;</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самостоятельная творческая деятельность;</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ознакомление с природой, труд в природе;</w:t>
            </w:r>
          </w:p>
        </w:tc>
        <w:tc>
          <w:tcPr>
            <w:tcW w:w="978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 xml:space="preserve">дидактические материалы по </w:t>
            </w:r>
            <w:proofErr w:type="spellStart"/>
            <w:r w:rsidRPr="00CD0996">
              <w:rPr>
                <w:rFonts w:ascii="Times New Roman" w:eastAsia="Times New Roman" w:hAnsi="Times New Roman" w:cs="Times New Roman"/>
                <w:sz w:val="28"/>
                <w:szCs w:val="28"/>
                <w:lang w:eastAsia="ru-RU"/>
              </w:rPr>
              <w:t>сенсорике</w:t>
            </w:r>
            <w:proofErr w:type="spellEnd"/>
            <w:r w:rsidRPr="00CD0996">
              <w:rPr>
                <w:rFonts w:ascii="Times New Roman" w:eastAsia="Times New Roman" w:hAnsi="Times New Roman" w:cs="Times New Roman"/>
                <w:sz w:val="28"/>
                <w:szCs w:val="28"/>
                <w:lang w:eastAsia="ru-RU"/>
              </w:rPr>
              <w:t>, развитию речи, обучению грамоте;</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дидактические игры на развитие психических функций - мышления, внимания, памяти, воображения;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дидактические материалы по математике;</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географический глобус;</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географическая карта мира;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физическая карта мира;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карта России, карта Курской области;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карта звездного неба;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муляжи овощей и фруктов;</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календарь погоды;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плакаты: «Азбука», «Счет до 10»</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 наборы дидактических наглядных материалов с изображением животных, птиц, насекомых, обитателей морей и рек, рептилий;</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магнитофон</w:t>
            </w:r>
            <w:proofErr w:type="gramStart"/>
            <w:r w:rsidRPr="00CD0996">
              <w:rPr>
                <w:rFonts w:ascii="Times New Roman" w:eastAsia="Times New Roman" w:hAnsi="Times New Roman" w:cs="Times New Roman"/>
                <w:sz w:val="28"/>
                <w:szCs w:val="28"/>
                <w:lang w:eastAsia="ru-RU"/>
              </w:rPr>
              <w:t xml:space="preserve"> ,</w:t>
            </w:r>
            <w:proofErr w:type="gramEnd"/>
            <w:r w:rsidRPr="00CD0996">
              <w:rPr>
                <w:rFonts w:ascii="Times New Roman" w:eastAsia="Times New Roman" w:hAnsi="Times New Roman" w:cs="Times New Roman"/>
                <w:sz w:val="28"/>
                <w:szCs w:val="28"/>
                <w:lang w:eastAsia="ru-RU"/>
              </w:rPr>
              <w:t>аудиозаписи; </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телевизор, видеоплеер;</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видеокассеты;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детская мебель для практической деятельности;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lastRenderedPageBreak/>
              <w:t>книжный уголок;</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уголок для изобразительной детской деятельности; мольберт;</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уголок природы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игровая мебель.</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Атрибуты для сюжетно-ролевых игр:</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«Библиотека»; «Семья»,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«Магазин»</w:t>
            </w:r>
            <w:proofErr w:type="gramStart"/>
            <w:r w:rsidRPr="00CD0996">
              <w:rPr>
                <w:rFonts w:ascii="Times New Roman" w:eastAsia="Times New Roman" w:hAnsi="Times New Roman" w:cs="Times New Roman"/>
                <w:sz w:val="28"/>
                <w:szCs w:val="28"/>
                <w:lang w:eastAsia="ru-RU"/>
              </w:rPr>
              <w:t xml:space="preserve"> ,</w:t>
            </w:r>
            <w:proofErr w:type="gramEnd"/>
            <w:r w:rsidRPr="00CD0996">
              <w:rPr>
                <w:rFonts w:ascii="Times New Roman" w:eastAsia="Times New Roman" w:hAnsi="Times New Roman" w:cs="Times New Roman"/>
                <w:sz w:val="28"/>
                <w:szCs w:val="28"/>
                <w:lang w:eastAsia="ru-RU"/>
              </w:rPr>
              <w:t xml:space="preserve"> «Парикмахерская» , «Больница», «Школа»,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 «Путешественники»</w:t>
            </w:r>
            <w:proofErr w:type="gramStart"/>
            <w:r w:rsidRPr="00CD0996">
              <w:rPr>
                <w:rFonts w:ascii="Times New Roman" w:eastAsia="Times New Roman" w:hAnsi="Times New Roman" w:cs="Times New Roman"/>
                <w:sz w:val="28"/>
                <w:szCs w:val="28"/>
                <w:lang w:eastAsia="ru-RU"/>
              </w:rPr>
              <w:t>;«</w:t>
            </w:r>
            <w:proofErr w:type="gramEnd"/>
            <w:r w:rsidRPr="00CD0996">
              <w:rPr>
                <w:rFonts w:ascii="Times New Roman" w:eastAsia="Times New Roman" w:hAnsi="Times New Roman" w:cs="Times New Roman"/>
                <w:sz w:val="28"/>
                <w:szCs w:val="28"/>
                <w:lang w:eastAsia="ru-RU"/>
              </w:rPr>
              <w:t>Шоферы»,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 «Детский сад», «Космонавты»;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мягкие модули,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 сухой бассейн;</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детская горка;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конструктор «Томик», «</w:t>
            </w:r>
            <w:proofErr w:type="spellStart"/>
            <w:r w:rsidRPr="00CD0996">
              <w:rPr>
                <w:rFonts w:ascii="Times New Roman" w:eastAsia="Times New Roman" w:hAnsi="Times New Roman" w:cs="Times New Roman"/>
                <w:sz w:val="28"/>
                <w:szCs w:val="28"/>
                <w:lang w:eastAsia="ru-RU"/>
              </w:rPr>
              <w:t>Лего</w:t>
            </w:r>
            <w:proofErr w:type="spellEnd"/>
            <w:r w:rsidRPr="00CD0996">
              <w:rPr>
                <w:rFonts w:ascii="Times New Roman" w:eastAsia="Times New Roman" w:hAnsi="Times New Roman" w:cs="Times New Roman"/>
                <w:sz w:val="28"/>
                <w:szCs w:val="28"/>
                <w:lang w:eastAsia="ru-RU"/>
              </w:rPr>
              <w:t>»,</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«Строитель»,</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игровой набор «Экспресс Золотая стрела»,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игровой набор «Правила дорожного движения»;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 xml:space="preserve">головоломки, </w:t>
            </w:r>
            <w:proofErr w:type="spellStart"/>
            <w:r w:rsidRPr="00CD0996">
              <w:rPr>
                <w:rFonts w:ascii="Times New Roman" w:eastAsia="Times New Roman" w:hAnsi="Times New Roman" w:cs="Times New Roman"/>
                <w:sz w:val="28"/>
                <w:szCs w:val="28"/>
                <w:lang w:eastAsia="ru-RU"/>
              </w:rPr>
              <w:t>мозайки</w:t>
            </w:r>
            <w:proofErr w:type="spellEnd"/>
            <w:proofErr w:type="gramStart"/>
            <w:r w:rsidRPr="00CD0996">
              <w:rPr>
                <w:rFonts w:ascii="Times New Roman" w:eastAsia="Times New Roman" w:hAnsi="Times New Roman" w:cs="Times New Roman"/>
                <w:sz w:val="28"/>
                <w:szCs w:val="28"/>
                <w:lang w:eastAsia="ru-RU"/>
              </w:rPr>
              <w:t xml:space="preserve"> ,</w:t>
            </w:r>
            <w:proofErr w:type="gramEnd"/>
            <w:r w:rsidRPr="00CD0996">
              <w:rPr>
                <w:rFonts w:ascii="Times New Roman" w:eastAsia="Times New Roman" w:hAnsi="Times New Roman" w:cs="Times New Roman"/>
                <w:sz w:val="28"/>
                <w:szCs w:val="28"/>
                <w:lang w:eastAsia="ru-RU"/>
              </w:rPr>
              <w:t xml:space="preserve"> </w:t>
            </w:r>
            <w:proofErr w:type="spellStart"/>
            <w:r w:rsidRPr="00CD0996">
              <w:rPr>
                <w:rFonts w:ascii="Times New Roman" w:eastAsia="Times New Roman" w:hAnsi="Times New Roman" w:cs="Times New Roman"/>
                <w:sz w:val="28"/>
                <w:szCs w:val="28"/>
                <w:lang w:eastAsia="ru-RU"/>
              </w:rPr>
              <w:t>пазлы</w:t>
            </w:r>
            <w:proofErr w:type="spellEnd"/>
            <w:r w:rsidRPr="00CD0996">
              <w:rPr>
                <w:rFonts w:ascii="Times New Roman" w:eastAsia="Times New Roman" w:hAnsi="Times New Roman" w:cs="Times New Roman"/>
                <w:sz w:val="28"/>
                <w:szCs w:val="28"/>
                <w:lang w:eastAsia="ru-RU"/>
              </w:rPr>
              <w:t>, настольно-печатные игры, лото;</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развивающие игры по математике;</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доски с магнитным набором букв и цифр;</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различные виды театров;</w:t>
            </w:r>
          </w:p>
        </w:tc>
      </w:tr>
      <w:tr w:rsidR="00CD0996" w:rsidRPr="00CD0996" w:rsidTr="005B4ADB">
        <w:tc>
          <w:tcPr>
            <w:tcW w:w="1456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8"/>
                <w:szCs w:val="28"/>
                <w:lang w:eastAsia="ru-RU"/>
              </w:rPr>
              <w:lastRenderedPageBreak/>
              <w:t>Спальное помещение</w:t>
            </w:r>
          </w:p>
        </w:tc>
      </w:tr>
      <w:tr w:rsidR="00CD0996" w:rsidRPr="00CD0996" w:rsidTr="005B4ADB">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дневной сон;</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игровая деятельность;</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гимнастика после сна;</w:t>
            </w:r>
          </w:p>
        </w:tc>
        <w:tc>
          <w:tcPr>
            <w:tcW w:w="978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спальная мебель; </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физкультурное оборудование для гимнастики после сна: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ребристая дорожка, массажные коврики и мячи, резиновые кольца и кубики.</w:t>
            </w:r>
          </w:p>
        </w:tc>
      </w:tr>
      <w:tr w:rsidR="00CD0996" w:rsidRPr="00CD0996" w:rsidTr="005B4ADB">
        <w:tc>
          <w:tcPr>
            <w:tcW w:w="1456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8"/>
                <w:szCs w:val="28"/>
                <w:lang w:eastAsia="ru-RU"/>
              </w:rPr>
              <w:t>Раздевальная комната</w:t>
            </w:r>
          </w:p>
        </w:tc>
      </w:tr>
      <w:tr w:rsidR="00CD0996" w:rsidRPr="00CD0996" w:rsidTr="005B4ADB">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информационно-просветительская работа с родителями;</w:t>
            </w:r>
          </w:p>
        </w:tc>
        <w:tc>
          <w:tcPr>
            <w:tcW w:w="978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информационный уголок;</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выставки детского творчества;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наглядно-информационный материал для родителей;</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lastRenderedPageBreak/>
              <w:t>«Физкультурный уголок»;</w:t>
            </w:r>
          </w:p>
        </w:tc>
      </w:tr>
      <w:tr w:rsidR="00CD0996" w:rsidRPr="00CD0996" w:rsidTr="005B4ADB">
        <w:tc>
          <w:tcPr>
            <w:tcW w:w="1456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b/>
                <w:bCs/>
                <w:sz w:val="28"/>
                <w:szCs w:val="28"/>
                <w:lang w:eastAsia="ru-RU"/>
              </w:rPr>
              <w:lastRenderedPageBreak/>
              <w:t>Музыкальный и физкультурный зал</w:t>
            </w:r>
          </w:p>
        </w:tc>
      </w:tr>
      <w:tr w:rsidR="00CD0996" w:rsidRPr="00CD0996" w:rsidTr="005B4ADB">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занятия по музыкальному воспитанию;</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индивидуальные занятия;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тематические досуги;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развлечения;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театральные представления;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праздники и утренники;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занятия по хореографии;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занятия по ритмике;</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родительские собрания и прочие мероприятия для родителей;</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физкультурный зал;  </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физкультурные занятия;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спортивные досуги;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развлечения, праздники;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консультативная работа с родителями и воспитателями;</w:t>
            </w:r>
          </w:p>
        </w:tc>
        <w:tc>
          <w:tcPr>
            <w:tcW w:w="978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Интерактивная доска,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библиотека методической литературы,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сборник нот;</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шкаф для используемых пособий, игрушек, атрибутов и прочего материала; </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музыкальный центр;</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пианино;</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видеодвойка;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магнитофон;</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разнообразные музыкальные инструменты для детей; </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подборка аудио- и видеокассет с музыкальными произведениями;</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различные виды театров;</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ширма для кукольного театра;</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детские и взрослые костюмы;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спортивное оборудование для прыжков, метания, лазания;</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обручи; мячи разных размеров</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детские стулья и столы;</w:t>
            </w:r>
          </w:p>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скамейки;</w:t>
            </w:r>
          </w:p>
        </w:tc>
      </w:tr>
      <w:tr w:rsidR="00CD0996" w:rsidRPr="00CD0996" w:rsidTr="005B4ADB">
        <w:tc>
          <w:tcPr>
            <w:tcW w:w="1456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32"/>
                <w:szCs w:val="32"/>
                <w:lang w:eastAsia="ru-RU"/>
              </w:rPr>
              <w:t>Методический кабинет</w:t>
            </w:r>
          </w:p>
        </w:tc>
      </w:tr>
      <w:tr w:rsidR="00CD0996" w:rsidRPr="00CD0996" w:rsidTr="005B4ADB">
        <w:tc>
          <w:tcPr>
            <w:tcW w:w="79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8"/>
                <w:szCs w:val="28"/>
                <w:lang w:eastAsia="ru-RU"/>
              </w:rPr>
            </w:pPr>
            <w:r w:rsidRPr="00CD0996">
              <w:rPr>
                <w:rFonts w:ascii="Times New Roman" w:eastAsia="Times New Roman" w:hAnsi="Times New Roman" w:cs="Times New Roman"/>
                <w:sz w:val="28"/>
                <w:szCs w:val="28"/>
                <w:lang w:eastAsia="ru-RU"/>
              </w:rPr>
              <w:t>Оказание  практической помощи в организации работы с детьми;</w:t>
            </w:r>
            <w:r w:rsidRPr="00CD0996">
              <w:rPr>
                <w:rFonts w:ascii="Times New Roman" w:eastAsia="Times New Roman" w:hAnsi="Times New Roman" w:cs="Times New Roman"/>
                <w:sz w:val="28"/>
                <w:szCs w:val="28"/>
                <w:lang w:eastAsia="ru-RU"/>
              </w:rPr>
              <w:br/>
              <w:t> формирование и развитие профессиональных качеств педагогов;</w:t>
            </w:r>
            <w:r w:rsidRPr="00CD0996">
              <w:rPr>
                <w:rFonts w:ascii="Times New Roman" w:eastAsia="Times New Roman" w:hAnsi="Times New Roman" w:cs="Times New Roman"/>
                <w:sz w:val="28"/>
                <w:szCs w:val="28"/>
                <w:lang w:eastAsia="ru-RU"/>
              </w:rPr>
              <w:br/>
              <w:t xml:space="preserve"> оказание методической помощи педагогам в организации воспитательно-образовательного процесса; создание условий для их профессионального роста и повышения педагогического мастерства; совершенствование творческого потенциала </w:t>
            </w:r>
            <w:r w:rsidRPr="00CD0996">
              <w:rPr>
                <w:rFonts w:ascii="Times New Roman" w:eastAsia="Times New Roman" w:hAnsi="Times New Roman" w:cs="Times New Roman"/>
                <w:sz w:val="28"/>
                <w:szCs w:val="28"/>
                <w:lang w:eastAsia="ru-RU"/>
              </w:rPr>
              <w:lastRenderedPageBreak/>
              <w:t>педагогов, направленного на формирование и развитие личности ребенка;</w:t>
            </w:r>
            <w:r w:rsidRPr="00CD0996">
              <w:rPr>
                <w:rFonts w:ascii="Times New Roman" w:eastAsia="Times New Roman" w:hAnsi="Times New Roman" w:cs="Times New Roman"/>
                <w:sz w:val="28"/>
                <w:szCs w:val="28"/>
                <w:lang w:eastAsia="ru-RU"/>
              </w:rPr>
              <w:br/>
              <w:t> взаимодействие с родителями.</w:t>
            </w:r>
          </w:p>
          <w:p w:rsidR="005B4ADB" w:rsidRPr="00CD0996" w:rsidRDefault="005B4ADB" w:rsidP="008B6E78">
            <w:pPr>
              <w:spacing w:after="0" w:line="240" w:lineRule="auto"/>
              <w:jc w:val="both"/>
              <w:rPr>
                <w:rFonts w:ascii="Times New Roman" w:eastAsia="Times New Roman" w:hAnsi="Times New Roman" w:cs="Times New Roman"/>
                <w:sz w:val="24"/>
                <w:szCs w:val="24"/>
                <w:lang w:eastAsia="ru-RU"/>
              </w:rPr>
            </w:pP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lastRenderedPageBreak/>
              <w:t>Библиотека методической и детской литературы,  нормативная документация  периодики, подборка обучающих презентаций для педагогов и детей,  дидактические пособия для занятий, архив документации,  шкаф книжный (4), стол рабочий (2).</w:t>
            </w:r>
          </w:p>
        </w:tc>
      </w:tr>
      <w:tr w:rsidR="00CD0996" w:rsidRPr="00CD0996" w:rsidTr="005B4ADB">
        <w:tc>
          <w:tcPr>
            <w:tcW w:w="14567"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5B4ADB">
            <w:pPr>
              <w:spacing w:after="0" w:line="240" w:lineRule="auto"/>
              <w:jc w:val="center"/>
              <w:rPr>
                <w:rFonts w:ascii="Times New Roman" w:eastAsia="Times New Roman" w:hAnsi="Times New Roman" w:cs="Times New Roman"/>
                <w:sz w:val="24"/>
                <w:szCs w:val="24"/>
                <w:lang w:eastAsia="ru-RU"/>
              </w:rPr>
            </w:pPr>
            <w:r w:rsidRPr="00CD0996">
              <w:rPr>
                <w:rFonts w:ascii="Verdana" w:eastAsia="Times New Roman" w:hAnsi="Verdana" w:cs="Times New Roman"/>
                <w:b/>
                <w:bCs/>
                <w:sz w:val="32"/>
                <w:szCs w:val="32"/>
                <w:lang w:eastAsia="ru-RU"/>
              </w:rPr>
              <w:lastRenderedPageBreak/>
              <w:t>Кабинет заведующего</w:t>
            </w:r>
          </w:p>
        </w:tc>
      </w:tr>
      <w:tr w:rsidR="00CD0996" w:rsidRPr="00CD0996" w:rsidTr="005B4ADB">
        <w:tc>
          <w:tcPr>
            <w:tcW w:w="719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Выработка и принятие решений по обеспечению системы образовательной и административно-хозяйственной работы дошкольного учреждения.</w:t>
            </w:r>
          </w:p>
        </w:tc>
        <w:tc>
          <w:tcPr>
            <w:tcW w:w="737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jc w:val="both"/>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8"/>
                <w:szCs w:val="28"/>
                <w:lang w:eastAsia="ru-RU"/>
              </w:rPr>
              <w:t>Нормативно-правовая база для управления ДОУ, шкаф для документ</w:t>
            </w:r>
            <w:r w:rsidR="005B4ADB" w:rsidRPr="00CD0996">
              <w:rPr>
                <w:rFonts w:ascii="Times New Roman" w:eastAsia="Times New Roman" w:hAnsi="Times New Roman" w:cs="Times New Roman"/>
                <w:sz w:val="28"/>
                <w:szCs w:val="28"/>
                <w:lang w:eastAsia="ru-RU"/>
              </w:rPr>
              <w:t>ов, рабочий стол, диван, стул (3), компьютер, принтер, ноутбук.</w:t>
            </w:r>
          </w:p>
        </w:tc>
      </w:tr>
    </w:tbl>
    <w:p w:rsidR="005B4ADB" w:rsidRPr="00CD0996" w:rsidRDefault="005B4ADB" w:rsidP="008B6E78">
      <w:pPr>
        <w:spacing w:after="0" w:line="240" w:lineRule="auto"/>
        <w:jc w:val="center"/>
        <w:rPr>
          <w:rFonts w:ascii="Times New Roman" w:eastAsia="Times New Roman" w:hAnsi="Times New Roman" w:cs="Times New Roman"/>
          <w:b/>
          <w:bCs/>
          <w:iCs/>
          <w:sz w:val="32"/>
          <w:szCs w:val="32"/>
          <w:u w:val="single"/>
          <w:lang w:eastAsia="ru-RU"/>
        </w:rPr>
      </w:pPr>
    </w:p>
    <w:p w:rsidR="008B6E78" w:rsidRPr="00CD0996" w:rsidRDefault="008B6E78" w:rsidP="008B6E78">
      <w:pPr>
        <w:spacing w:after="0" w:line="240" w:lineRule="auto"/>
        <w:jc w:val="center"/>
        <w:rPr>
          <w:rFonts w:ascii="Verdana" w:eastAsia="Times New Roman" w:hAnsi="Verdana" w:cs="Times New Roman"/>
          <w:b/>
          <w:sz w:val="32"/>
          <w:szCs w:val="32"/>
          <w:lang w:eastAsia="ru-RU"/>
        </w:rPr>
      </w:pPr>
      <w:r w:rsidRPr="00CD0996">
        <w:rPr>
          <w:rFonts w:ascii="Times New Roman" w:eastAsia="Times New Roman" w:hAnsi="Times New Roman" w:cs="Times New Roman"/>
          <w:b/>
          <w:bCs/>
          <w:iCs/>
          <w:sz w:val="32"/>
          <w:szCs w:val="32"/>
          <w:u w:val="single"/>
          <w:lang w:eastAsia="ru-RU"/>
        </w:rPr>
        <w:t>Материально-техническое обеспечение программы.</w:t>
      </w:r>
    </w:p>
    <w:p w:rsidR="008B6E78" w:rsidRPr="00CD0996" w:rsidRDefault="008B6E78" w:rsidP="008B6E78">
      <w:pPr>
        <w:spacing w:after="0" w:line="240" w:lineRule="auto"/>
        <w:ind w:left="360"/>
        <w:jc w:val="both"/>
        <w:rPr>
          <w:rFonts w:ascii="Verdana" w:eastAsia="Times New Roman" w:hAnsi="Verdana" w:cs="Times New Roman"/>
          <w:sz w:val="21"/>
          <w:szCs w:val="21"/>
          <w:lang w:eastAsia="ru-RU"/>
        </w:rPr>
      </w:pPr>
      <w:r w:rsidRPr="00CD0996">
        <w:rPr>
          <w:rFonts w:ascii="Times New Roman" w:eastAsia="Times New Roman" w:hAnsi="Times New Roman" w:cs="Times New Roman"/>
          <w:i/>
          <w:iCs/>
          <w:sz w:val="24"/>
          <w:szCs w:val="24"/>
          <w:lang w:eastAsia="ru-RU"/>
        </w:rPr>
        <w:t>     Основой реализации Образовательной программы является развивающая предметная среда детства, необходимая для развития всех специфических детских видов деятельности. В детском саду она построена так, что максимально обеспечивает полноценное физическое, эстетическое, познавательное и социальное развитие ребёнка.</w:t>
      </w:r>
    </w:p>
    <w:tbl>
      <w:tblPr>
        <w:tblW w:w="14459"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804"/>
        <w:gridCol w:w="7655"/>
      </w:tblGrid>
      <w:tr w:rsidR="00CD0996" w:rsidRPr="00CD0996" w:rsidTr="005B4ADB">
        <w:trPr>
          <w:trHeight w:val="675"/>
        </w:trPr>
        <w:tc>
          <w:tcPr>
            <w:tcW w:w="6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ВИД ПОМЕЩЕНИЯ;</w:t>
            </w:r>
          </w:p>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ФУНКЦИОНАЛЬНОЕ ИСПОЛЬЗОВАНИЕ</w:t>
            </w:r>
          </w:p>
        </w:tc>
        <w:tc>
          <w:tcPr>
            <w:tcW w:w="76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ОСНАЩЕНИЕ</w:t>
            </w:r>
          </w:p>
        </w:tc>
      </w:tr>
      <w:tr w:rsidR="00CD0996" w:rsidRPr="00CD0996" w:rsidTr="005B4ADB">
        <w:trPr>
          <w:trHeight w:val="1335"/>
        </w:trPr>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ГРУППОВЫЕ КОМНАТЫ: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сюжетно-ролевые игры</w:t>
            </w:r>
            <w:r w:rsidRPr="00CD0996">
              <w:rPr>
                <w:rFonts w:ascii="Times New Roman" w:eastAsia="Times New Roman" w:hAnsi="Times New Roman" w:cs="Times New Roman"/>
                <w:i/>
                <w:iCs/>
                <w:sz w:val="24"/>
                <w:szCs w:val="24"/>
                <w:lang w:eastAsia="ru-RU"/>
              </w:rPr>
              <w:br/>
              <w:t>* самообслуживание</w:t>
            </w:r>
            <w:r w:rsidRPr="00CD0996">
              <w:rPr>
                <w:rFonts w:ascii="Times New Roman" w:eastAsia="Times New Roman" w:hAnsi="Times New Roman" w:cs="Times New Roman"/>
                <w:i/>
                <w:iCs/>
                <w:sz w:val="24"/>
                <w:szCs w:val="24"/>
                <w:lang w:eastAsia="ru-RU"/>
              </w:rPr>
              <w:br/>
              <w:t>* трудовая деятельность</w:t>
            </w:r>
            <w:r w:rsidRPr="00CD0996">
              <w:rPr>
                <w:rFonts w:ascii="Times New Roman" w:eastAsia="Times New Roman" w:hAnsi="Times New Roman" w:cs="Times New Roman"/>
                <w:i/>
                <w:iCs/>
                <w:sz w:val="24"/>
                <w:szCs w:val="24"/>
                <w:lang w:eastAsia="ru-RU"/>
              </w:rPr>
              <w:br/>
              <w:t>* самостоятельная творческая деятельность</w:t>
            </w:r>
            <w:r w:rsidRPr="00CD0996">
              <w:rPr>
                <w:rFonts w:ascii="Times New Roman" w:eastAsia="Times New Roman" w:hAnsi="Times New Roman" w:cs="Times New Roman"/>
                <w:i/>
                <w:iCs/>
                <w:sz w:val="24"/>
                <w:szCs w:val="24"/>
                <w:lang w:eastAsia="ru-RU"/>
              </w:rPr>
              <w:br/>
              <w:t>* ознакомление с природой, труд в природе</w:t>
            </w:r>
            <w:r w:rsidRPr="00CD0996">
              <w:rPr>
                <w:rFonts w:ascii="Times New Roman" w:eastAsia="Times New Roman" w:hAnsi="Times New Roman" w:cs="Times New Roman"/>
                <w:i/>
                <w:iCs/>
                <w:sz w:val="24"/>
                <w:szCs w:val="24"/>
                <w:lang w:eastAsia="ru-RU"/>
              </w:rPr>
              <w:br/>
            </w:r>
            <w:r w:rsidRPr="00CD0996">
              <w:rPr>
                <w:rFonts w:ascii="Times New Roman" w:eastAsia="Times New Roman" w:hAnsi="Times New Roman" w:cs="Times New Roman"/>
                <w:i/>
                <w:iCs/>
                <w:sz w:val="24"/>
                <w:szCs w:val="24"/>
                <w:lang w:eastAsia="ru-RU"/>
              </w:rPr>
              <w:br/>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детская мебель для практической деятельности</w:t>
            </w:r>
            <w:r w:rsidRPr="00CD0996">
              <w:rPr>
                <w:rFonts w:ascii="Times New Roman" w:eastAsia="Times New Roman" w:hAnsi="Times New Roman" w:cs="Times New Roman"/>
                <w:i/>
                <w:iCs/>
                <w:sz w:val="24"/>
                <w:szCs w:val="24"/>
                <w:lang w:eastAsia="ru-RU"/>
              </w:rPr>
              <w:br/>
              <w:t>* книжный уголок</w:t>
            </w:r>
            <w:r w:rsidRPr="00CD0996">
              <w:rPr>
                <w:rFonts w:ascii="Times New Roman" w:eastAsia="Times New Roman" w:hAnsi="Times New Roman" w:cs="Times New Roman"/>
                <w:i/>
                <w:iCs/>
                <w:sz w:val="24"/>
                <w:szCs w:val="24"/>
                <w:lang w:eastAsia="ru-RU"/>
              </w:rPr>
              <w:br/>
              <w:t xml:space="preserve">* </w:t>
            </w:r>
            <w:proofErr w:type="gramStart"/>
            <w:r w:rsidRPr="00CD0996">
              <w:rPr>
                <w:rFonts w:ascii="Times New Roman" w:eastAsia="Times New Roman" w:hAnsi="Times New Roman" w:cs="Times New Roman"/>
                <w:i/>
                <w:iCs/>
                <w:sz w:val="24"/>
                <w:szCs w:val="24"/>
                <w:lang w:eastAsia="ru-RU"/>
              </w:rPr>
              <w:t>уголок</w:t>
            </w:r>
            <w:proofErr w:type="gramEnd"/>
            <w:r w:rsidRPr="00CD0996">
              <w:rPr>
                <w:rFonts w:ascii="Times New Roman" w:eastAsia="Times New Roman" w:hAnsi="Times New Roman" w:cs="Times New Roman"/>
                <w:i/>
                <w:iCs/>
                <w:sz w:val="24"/>
                <w:szCs w:val="24"/>
                <w:lang w:eastAsia="ru-RU"/>
              </w:rPr>
              <w:t xml:space="preserve"> для изобразительной детской деятельности</w:t>
            </w:r>
            <w:r w:rsidRPr="00CD0996">
              <w:rPr>
                <w:rFonts w:ascii="Times New Roman" w:eastAsia="Times New Roman" w:hAnsi="Times New Roman" w:cs="Times New Roman"/>
                <w:i/>
                <w:iCs/>
                <w:sz w:val="24"/>
                <w:szCs w:val="24"/>
                <w:lang w:eastAsia="ru-RU"/>
              </w:rPr>
              <w:br/>
              <w:t>* игровая мебель (атрибуты для сюжетно-ролевых игр)</w:t>
            </w:r>
            <w:r w:rsidRPr="00CD0996">
              <w:rPr>
                <w:rFonts w:ascii="Times New Roman" w:eastAsia="Times New Roman" w:hAnsi="Times New Roman" w:cs="Times New Roman"/>
                <w:i/>
                <w:iCs/>
                <w:sz w:val="24"/>
                <w:szCs w:val="24"/>
                <w:lang w:eastAsia="ru-RU"/>
              </w:rPr>
              <w:br/>
              <w:t>* природный уголок</w:t>
            </w:r>
            <w:r w:rsidRPr="00CD0996">
              <w:rPr>
                <w:rFonts w:ascii="Times New Roman" w:eastAsia="Times New Roman" w:hAnsi="Times New Roman" w:cs="Times New Roman"/>
                <w:i/>
                <w:iCs/>
                <w:sz w:val="24"/>
                <w:szCs w:val="24"/>
                <w:lang w:eastAsia="ru-RU"/>
              </w:rPr>
              <w:br/>
              <w:t>* физкультурный уголок</w:t>
            </w:r>
            <w:r w:rsidRPr="00CD0996">
              <w:rPr>
                <w:rFonts w:ascii="Times New Roman" w:eastAsia="Times New Roman" w:hAnsi="Times New Roman" w:cs="Times New Roman"/>
                <w:i/>
                <w:iCs/>
                <w:sz w:val="24"/>
                <w:szCs w:val="24"/>
                <w:lang w:eastAsia="ru-RU"/>
              </w:rPr>
              <w:br/>
              <w:t>* конструкторы различных видов</w:t>
            </w:r>
            <w:r w:rsidRPr="00CD0996">
              <w:rPr>
                <w:rFonts w:ascii="Times New Roman" w:eastAsia="Times New Roman" w:hAnsi="Times New Roman" w:cs="Times New Roman"/>
                <w:i/>
                <w:iCs/>
                <w:sz w:val="24"/>
                <w:szCs w:val="24"/>
                <w:lang w:eastAsia="ru-RU"/>
              </w:rPr>
              <w:br/>
              <w:t xml:space="preserve">* головоломки, мозаики, </w:t>
            </w:r>
            <w:proofErr w:type="spellStart"/>
            <w:r w:rsidRPr="00CD0996">
              <w:rPr>
                <w:rFonts w:ascii="Times New Roman" w:eastAsia="Times New Roman" w:hAnsi="Times New Roman" w:cs="Times New Roman"/>
                <w:i/>
                <w:iCs/>
                <w:sz w:val="24"/>
                <w:szCs w:val="24"/>
                <w:lang w:eastAsia="ru-RU"/>
              </w:rPr>
              <w:t>пазлы</w:t>
            </w:r>
            <w:proofErr w:type="spellEnd"/>
            <w:r w:rsidRPr="00CD0996">
              <w:rPr>
                <w:rFonts w:ascii="Times New Roman" w:eastAsia="Times New Roman" w:hAnsi="Times New Roman" w:cs="Times New Roman"/>
                <w:i/>
                <w:iCs/>
                <w:sz w:val="24"/>
                <w:szCs w:val="24"/>
                <w:lang w:eastAsia="ru-RU"/>
              </w:rPr>
              <w:t>, настольно-печатные игры и т.д.</w:t>
            </w:r>
            <w:r w:rsidRPr="00CD0996">
              <w:rPr>
                <w:rFonts w:ascii="Times New Roman" w:eastAsia="Times New Roman" w:hAnsi="Times New Roman" w:cs="Times New Roman"/>
                <w:i/>
                <w:iCs/>
                <w:sz w:val="24"/>
                <w:szCs w:val="24"/>
                <w:lang w:eastAsia="ru-RU"/>
              </w:rPr>
              <w:br/>
              <w:t>* развивающие игры</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различные виды театров</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оборудование для опытно-экспериментальной деятельности</w:t>
            </w:r>
          </w:p>
        </w:tc>
      </w:tr>
      <w:tr w:rsidR="00CD0996" w:rsidRPr="00CD0996" w:rsidTr="005B4ADB">
        <w:trPr>
          <w:trHeight w:val="1335"/>
        </w:trPr>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СПАЛЬНОЕ ПОМЕЩЕНИЕ:</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дневной сон</w:t>
            </w:r>
            <w:r w:rsidRPr="00CD0996">
              <w:rPr>
                <w:rFonts w:ascii="Times New Roman" w:eastAsia="Times New Roman" w:hAnsi="Times New Roman" w:cs="Times New Roman"/>
                <w:i/>
                <w:iCs/>
                <w:sz w:val="24"/>
                <w:szCs w:val="24"/>
                <w:lang w:eastAsia="ru-RU"/>
              </w:rPr>
              <w:br/>
              <w:t>* гимнастика после сна</w:t>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спальная мебель</w:t>
            </w:r>
            <w:r w:rsidRPr="00CD0996">
              <w:rPr>
                <w:rFonts w:ascii="Times New Roman" w:eastAsia="Times New Roman" w:hAnsi="Times New Roman" w:cs="Times New Roman"/>
                <w:i/>
                <w:iCs/>
                <w:sz w:val="24"/>
                <w:szCs w:val="24"/>
                <w:lang w:eastAsia="ru-RU"/>
              </w:rPr>
              <w:br/>
              <w:t>* физкультурное оборудование после сна: массажные коврики, мячи, кубики</w:t>
            </w:r>
          </w:p>
        </w:tc>
      </w:tr>
      <w:tr w:rsidR="00CD0996" w:rsidRPr="00CD0996" w:rsidTr="005B4ADB">
        <w:trPr>
          <w:trHeight w:val="522"/>
        </w:trPr>
        <w:tc>
          <w:tcPr>
            <w:tcW w:w="6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lastRenderedPageBreak/>
              <w:t>РАЗДЕВАЛЬНАЯ КОМНАТА: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шкафчики для верхней детской одежды</w:t>
            </w:r>
            <w:r w:rsidRPr="00CD0996">
              <w:rPr>
                <w:rFonts w:ascii="Times New Roman" w:eastAsia="Times New Roman" w:hAnsi="Times New Roman" w:cs="Times New Roman"/>
                <w:i/>
                <w:iCs/>
                <w:sz w:val="24"/>
                <w:szCs w:val="24"/>
                <w:lang w:eastAsia="ru-RU"/>
              </w:rPr>
              <w:br/>
            </w:r>
            <w:r w:rsidRPr="00CD0996">
              <w:rPr>
                <w:rFonts w:ascii="Times New Roman" w:eastAsia="Times New Roman" w:hAnsi="Times New Roman" w:cs="Times New Roman"/>
                <w:i/>
                <w:iCs/>
                <w:sz w:val="24"/>
                <w:szCs w:val="24"/>
                <w:lang w:eastAsia="ru-RU"/>
              </w:rPr>
              <w:br/>
            </w:r>
          </w:p>
        </w:tc>
        <w:tc>
          <w:tcPr>
            <w:tcW w:w="7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информационный уголок для родителей</w:t>
            </w:r>
            <w:r w:rsidRPr="00CD0996">
              <w:rPr>
                <w:rFonts w:ascii="Times New Roman" w:eastAsia="Times New Roman" w:hAnsi="Times New Roman" w:cs="Times New Roman"/>
                <w:i/>
                <w:iCs/>
                <w:sz w:val="24"/>
                <w:szCs w:val="24"/>
                <w:lang w:eastAsia="ru-RU"/>
              </w:rPr>
              <w:br/>
              <w:t>* выставки детского творчества</w:t>
            </w:r>
            <w:r w:rsidRPr="00CD0996">
              <w:rPr>
                <w:rFonts w:ascii="Times New Roman" w:eastAsia="Times New Roman" w:hAnsi="Times New Roman" w:cs="Times New Roman"/>
                <w:i/>
                <w:iCs/>
                <w:sz w:val="24"/>
                <w:szCs w:val="24"/>
                <w:lang w:eastAsia="ru-RU"/>
              </w:rPr>
              <w:br/>
              <w:t>* уголок для выносного материала</w:t>
            </w:r>
          </w:p>
        </w:tc>
      </w:tr>
      <w:tr w:rsidR="00CD0996" w:rsidRPr="00CD0996" w:rsidTr="005B4ADB">
        <w:trPr>
          <w:trHeight w:val="1335"/>
        </w:trPr>
        <w:tc>
          <w:tcPr>
            <w:tcW w:w="680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МЕТОДИЧЕСКИЙ КАБИНЕТ:</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осуществление методической помощи </w:t>
            </w:r>
            <w:r w:rsidRPr="00CD0996">
              <w:rPr>
                <w:rFonts w:ascii="Times New Roman" w:eastAsia="Times New Roman" w:hAnsi="Times New Roman" w:cs="Times New Roman"/>
                <w:i/>
                <w:iCs/>
                <w:sz w:val="24"/>
                <w:szCs w:val="24"/>
                <w:lang w:eastAsia="ru-RU"/>
              </w:rPr>
              <w:br/>
              <w:t>* организация консультаций, педагогических советов, семинаров, круглых столов</w:t>
            </w:r>
            <w:r w:rsidRPr="00CD0996">
              <w:rPr>
                <w:rFonts w:ascii="Times New Roman" w:eastAsia="Times New Roman" w:hAnsi="Times New Roman" w:cs="Times New Roman"/>
                <w:i/>
                <w:iCs/>
                <w:sz w:val="24"/>
                <w:szCs w:val="24"/>
                <w:lang w:eastAsia="ru-RU"/>
              </w:rPr>
              <w:br/>
              <w:t>* выставка дидактических и методических материалов для организации работы с детьми по различным направлениям развития</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повышение квалификации педагогических кадров;</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*аттестация педагогических кадров;</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*организация конкурсов профессионального мастерства педагогов ДОУ.</w:t>
            </w:r>
          </w:p>
        </w:tc>
        <w:tc>
          <w:tcPr>
            <w:tcW w:w="765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методическая и педагогическая литература</w:t>
            </w:r>
            <w:r w:rsidRPr="00CD0996">
              <w:rPr>
                <w:rFonts w:ascii="Times New Roman" w:eastAsia="Times New Roman" w:hAnsi="Times New Roman" w:cs="Times New Roman"/>
                <w:i/>
                <w:iCs/>
                <w:sz w:val="24"/>
                <w:szCs w:val="24"/>
                <w:lang w:eastAsia="ru-RU"/>
              </w:rPr>
              <w:br/>
              <w:t>* периодические издания</w:t>
            </w:r>
            <w:r w:rsidRPr="00CD0996">
              <w:rPr>
                <w:rFonts w:ascii="Times New Roman" w:eastAsia="Times New Roman" w:hAnsi="Times New Roman" w:cs="Times New Roman"/>
                <w:i/>
                <w:iCs/>
                <w:sz w:val="24"/>
                <w:szCs w:val="24"/>
                <w:lang w:eastAsia="ru-RU"/>
              </w:rPr>
              <w:br/>
              <w:t>* пособия для занятий</w:t>
            </w:r>
            <w:r w:rsidRPr="00CD0996">
              <w:rPr>
                <w:rFonts w:ascii="Times New Roman" w:eastAsia="Times New Roman" w:hAnsi="Times New Roman" w:cs="Times New Roman"/>
                <w:i/>
                <w:iCs/>
                <w:sz w:val="24"/>
                <w:szCs w:val="24"/>
                <w:lang w:eastAsia="ru-RU"/>
              </w:rPr>
              <w:br/>
              <w:t>* материалы для консультаций, семинаров, педагогических советов, круглых столов и родительских собраний</w:t>
            </w:r>
            <w:r w:rsidRPr="00CD0996">
              <w:rPr>
                <w:rFonts w:ascii="Times New Roman" w:eastAsia="Times New Roman" w:hAnsi="Times New Roman" w:cs="Times New Roman"/>
                <w:i/>
                <w:iCs/>
                <w:sz w:val="24"/>
                <w:szCs w:val="24"/>
                <w:lang w:eastAsia="ru-RU"/>
              </w:rPr>
              <w:br/>
              <w:t>* демонстрационный, раздаточный материал для занятий с детьми</w:t>
            </w:r>
            <w:r w:rsidRPr="00CD0996">
              <w:rPr>
                <w:rFonts w:ascii="Times New Roman" w:eastAsia="Times New Roman" w:hAnsi="Times New Roman" w:cs="Times New Roman"/>
                <w:i/>
                <w:iCs/>
                <w:sz w:val="24"/>
                <w:szCs w:val="24"/>
                <w:lang w:eastAsia="ru-RU"/>
              </w:rPr>
              <w:br/>
              <w:t>* иллюстративный материал</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 мультимедийная аппаратура</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i/>
                <w:iCs/>
                <w:sz w:val="24"/>
                <w:szCs w:val="24"/>
                <w:lang w:eastAsia="ru-RU"/>
              </w:rPr>
              <w:t>*информационные стенды</w:t>
            </w:r>
          </w:p>
        </w:tc>
      </w:tr>
      <w:tr w:rsidR="00CD0996" w:rsidRPr="00CD0996" w:rsidTr="00CE464C">
        <w:trPr>
          <w:trHeight w:val="1046"/>
        </w:trPr>
        <w:tc>
          <w:tcPr>
            <w:tcW w:w="1445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464C" w:rsidRPr="00CD0996" w:rsidRDefault="00CE464C" w:rsidP="008B6E78">
            <w:pPr>
              <w:spacing w:after="0" w:line="240" w:lineRule="auto"/>
              <w:rPr>
                <w:rFonts w:ascii="Times New Roman" w:eastAsia="Times New Roman" w:hAnsi="Times New Roman" w:cs="Times New Roman"/>
                <w:i/>
                <w:iCs/>
                <w:sz w:val="24"/>
                <w:szCs w:val="24"/>
                <w:lang w:eastAsia="ru-RU"/>
              </w:rPr>
            </w:pPr>
            <w:r w:rsidRPr="00CD0996">
              <w:rPr>
                <w:rFonts w:ascii="Times New Roman" w:eastAsia="Times New Roman" w:hAnsi="Times New Roman" w:cs="Times New Roman"/>
                <w:i/>
                <w:iCs/>
                <w:sz w:val="24"/>
                <w:szCs w:val="24"/>
                <w:lang w:eastAsia="ru-RU"/>
              </w:rPr>
              <w:t>* методическая литература, сборники нот* шкаф для пособий, игрушек, атрибутов* разнообразные музыкальные инструменты</w:t>
            </w:r>
            <w:r w:rsidRPr="00CD0996">
              <w:rPr>
                <w:rFonts w:ascii="Times New Roman" w:eastAsia="Times New Roman" w:hAnsi="Times New Roman" w:cs="Times New Roman"/>
                <w:i/>
                <w:iCs/>
                <w:sz w:val="24"/>
                <w:szCs w:val="24"/>
                <w:lang w:eastAsia="ru-RU"/>
              </w:rPr>
              <w:br/>
              <w:t>* различные виды театров*информационные стенды</w:t>
            </w:r>
          </w:p>
        </w:tc>
      </w:tr>
    </w:tbl>
    <w:p w:rsidR="008B6E78" w:rsidRPr="00CD0996" w:rsidRDefault="008B6E78" w:rsidP="008B6E78">
      <w:pPr>
        <w:spacing w:after="0" w:line="240" w:lineRule="auto"/>
        <w:jc w:val="both"/>
        <w:rPr>
          <w:rFonts w:ascii="Verdana" w:eastAsia="Times New Roman" w:hAnsi="Verdana" w:cs="Times New Roman"/>
          <w:sz w:val="21"/>
          <w:szCs w:val="21"/>
          <w:lang w:eastAsia="ru-RU"/>
        </w:rPr>
      </w:pPr>
      <w:r w:rsidRPr="00CD0996">
        <w:rPr>
          <w:rFonts w:ascii="Times New Roman" w:eastAsia="Times New Roman" w:hAnsi="Times New Roman" w:cs="Times New Roman"/>
          <w:sz w:val="36"/>
          <w:szCs w:val="36"/>
          <w:lang w:eastAsia="ru-RU"/>
        </w:rPr>
        <w:t>Методическое обеспечение программы</w:t>
      </w:r>
    </w:p>
    <w:tbl>
      <w:tblPr>
        <w:tblW w:w="14639" w:type="dxa"/>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00"/>
        <w:gridCol w:w="11839"/>
      </w:tblGrid>
      <w:tr w:rsidR="00CD0996" w:rsidRPr="00CD0996" w:rsidTr="005B4ADB">
        <w:trPr>
          <w:trHeight w:val="390"/>
        </w:trPr>
        <w:tc>
          <w:tcPr>
            <w:tcW w:w="2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НАЗВАНИЕ ОБРАЗОВАТЕЛЬНОЙ ОБЛАСТИ</w:t>
            </w:r>
          </w:p>
        </w:tc>
        <w:tc>
          <w:tcPr>
            <w:tcW w:w="118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jc w:val="center"/>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ПЕРЕЧЕНЬ ПРОГРАММ И ПОСОБИЙ</w:t>
            </w:r>
          </w:p>
        </w:tc>
      </w:tr>
      <w:tr w:rsidR="00CD0996" w:rsidRPr="00CD0996" w:rsidTr="005B4ADB">
        <w:trPr>
          <w:trHeight w:val="780"/>
        </w:trPr>
        <w:tc>
          <w:tcPr>
            <w:tcW w:w="2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w:t>
            </w:r>
          </w:p>
        </w:tc>
        <w:tc>
          <w:tcPr>
            <w:tcW w:w="11839" w:type="dxa"/>
            <w:tcBorders>
              <w:top w:val="nil"/>
              <w:left w:val="nil"/>
              <w:bottom w:val="single" w:sz="8" w:space="0" w:color="auto"/>
              <w:right w:val="single" w:sz="8" w:space="0" w:color="auto"/>
            </w:tcBorders>
            <w:tcMar>
              <w:top w:w="0" w:type="dxa"/>
              <w:left w:w="108" w:type="dxa"/>
              <w:bottom w:w="0" w:type="dxa"/>
              <w:right w:w="108" w:type="dxa"/>
            </w:tcMar>
            <w:hideMark/>
          </w:tcPr>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 xml:space="preserve">«Программа воспитания и обучения в детском саду»./ под редакцией М.А.Васильевой, </w:t>
            </w:r>
            <w:proofErr w:type="spellStart"/>
            <w:r w:rsidRPr="00CD0996">
              <w:rPr>
                <w:rFonts w:ascii="Times New Roman" w:eastAsia="Times New Roman" w:hAnsi="Times New Roman" w:cs="Times New Roman"/>
                <w:sz w:val="24"/>
                <w:szCs w:val="24"/>
                <w:lang w:eastAsia="ru-RU"/>
              </w:rPr>
              <w:t>В.В.Гербовой</w:t>
            </w:r>
            <w:proofErr w:type="gramStart"/>
            <w:r w:rsidRPr="00CD0996">
              <w:rPr>
                <w:rFonts w:ascii="Times New Roman" w:eastAsia="Times New Roman" w:hAnsi="Times New Roman" w:cs="Times New Roman"/>
                <w:sz w:val="24"/>
                <w:szCs w:val="24"/>
                <w:lang w:eastAsia="ru-RU"/>
              </w:rPr>
              <w:t>,Т</w:t>
            </w:r>
            <w:proofErr w:type="gramEnd"/>
            <w:r w:rsidRPr="00CD0996">
              <w:rPr>
                <w:rFonts w:ascii="Times New Roman" w:eastAsia="Times New Roman" w:hAnsi="Times New Roman" w:cs="Times New Roman"/>
                <w:sz w:val="24"/>
                <w:szCs w:val="24"/>
                <w:lang w:eastAsia="ru-RU"/>
              </w:rPr>
              <w:t>.С.Комаровой</w:t>
            </w:r>
            <w:proofErr w:type="spellEnd"/>
            <w:r w:rsidRPr="00CD0996">
              <w:rPr>
                <w:rFonts w:ascii="Times New Roman" w:eastAsia="Times New Roman" w:hAnsi="Times New Roman" w:cs="Times New Roman"/>
                <w:sz w:val="24"/>
                <w:szCs w:val="24"/>
                <w:lang w:eastAsia="ru-RU"/>
              </w:rPr>
              <w:t>. - М.: Мозаика-Синтез, 2009</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«Методические рекомендации к «Программе воспитания и обучения в детском саду». / под редакцией М.А.Васильевой, В.В.Гербовой, Т.С. Комаровой. – М.: Мозаика-Синтез, 2009.</w:t>
            </w:r>
          </w:p>
          <w:p w:rsidR="008B6E78" w:rsidRPr="00CD0996" w:rsidRDefault="008B6E78" w:rsidP="008B6E78">
            <w:pPr>
              <w:spacing w:after="0" w:line="240" w:lineRule="auto"/>
              <w:rPr>
                <w:rFonts w:ascii="Times New Roman" w:eastAsia="Times New Roman" w:hAnsi="Times New Roman" w:cs="Times New Roman"/>
                <w:sz w:val="24"/>
                <w:szCs w:val="24"/>
                <w:lang w:eastAsia="ru-RU"/>
              </w:rPr>
            </w:pPr>
            <w:r w:rsidRPr="00CD0996">
              <w:rPr>
                <w:rFonts w:ascii="Times New Roman" w:eastAsia="Times New Roman" w:hAnsi="Times New Roman" w:cs="Times New Roman"/>
                <w:sz w:val="24"/>
                <w:szCs w:val="24"/>
                <w:lang w:eastAsia="ru-RU"/>
              </w:rPr>
              <w:t>Примерная общеобразовательная программа дошкольного образования «От рождения до школы»</w:t>
            </w:r>
            <w:proofErr w:type="gramStart"/>
            <w:r w:rsidRPr="00CD0996">
              <w:rPr>
                <w:rFonts w:ascii="Times New Roman" w:eastAsia="Times New Roman" w:hAnsi="Times New Roman" w:cs="Times New Roman"/>
                <w:sz w:val="24"/>
                <w:szCs w:val="24"/>
                <w:lang w:eastAsia="ru-RU"/>
              </w:rPr>
              <w:t>.</w:t>
            </w:r>
            <w:proofErr w:type="gramEnd"/>
            <w:r w:rsidRPr="00CD0996">
              <w:rPr>
                <w:rFonts w:ascii="Times New Roman" w:eastAsia="Times New Roman" w:hAnsi="Times New Roman" w:cs="Times New Roman"/>
                <w:sz w:val="24"/>
                <w:szCs w:val="24"/>
                <w:lang w:eastAsia="ru-RU"/>
              </w:rPr>
              <w:t xml:space="preserve">/ </w:t>
            </w:r>
            <w:proofErr w:type="gramStart"/>
            <w:r w:rsidRPr="00CD0996">
              <w:rPr>
                <w:rFonts w:ascii="Times New Roman" w:eastAsia="Times New Roman" w:hAnsi="Times New Roman" w:cs="Times New Roman"/>
                <w:sz w:val="24"/>
                <w:szCs w:val="24"/>
                <w:lang w:eastAsia="ru-RU"/>
              </w:rPr>
              <w:t>п</w:t>
            </w:r>
            <w:proofErr w:type="gramEnd"/>
            <w:r w:rsidRPr="00CD0996">
              <w:rPr>
                <w:rFonts w:ascii="Times New Roman" w:eastAsia="Times New Roman" w:hAnsi="Times New Roman" w:cs="Times New Roman"/>
                <w:sz w:val="24"/>
                <w:szCs w:val="24"/>
                <w:lang w:eastAsia="ru-RU"/>
              </w:rPr>
              <w:t xml:space="preserve">од редакцией Н.Е. </w:t>
            </w:r>
            <w:proofErr w:type="spellStart"/>
            <w:r w:rsidRPr="00CD0996">
              <w:rPr>
                <w:rFonts w:ascii="Times New Roman" w:eastAsia="Times New Roman" w:hAnsi="Times New Roman" w:cs="Times New Roman"/>
                <w:sz w:val="24"/>
                <w:szCs w:val="24"/>
                <w:lang w:eastAsia="ru-RU"/>
              </w:rPr>
              <w:t>Вераксы</w:t>
            </w:r>
            <w:proofErr w:type="spellEnd"/>
            <w:r w:rsidRPr="00CD0996">
              <w:rPr>
                <w:rFonts w:ascii="Times New Roman" w:eastAsia="Times New Roman" w:hAnsi="Times New Roman" w:cs="Times New Roman"/>
                <w:sz w:val="24"/>
                <w:szCs w:val="24"/>
                <w:lang w:eastAsia="ru-RU"/>
              </w:rPr>
              <w:t>, Т.С. Комаровой, М.А. Васильевой. – М.: Мозаика-Синтез, 2014.</w:t>
            </w:r>
          </w:p>
        </w:tc>
      </w:tr>
    </w:tbl>
    <w:p w:rsidR="008B6E78" w:rsidRPr="00CD0996" w:rsidRDefault="008B6E78" w:rsidP="00CE464C">
      <w:pPr>
        <w:spacing w:after="0" w:line="240" w:lineRule="auto"/>
        <w:rPr>
          <w:rFonts w:ascii="Verdana" w:eastAsia="Times New Roman" w:hAnsi="Verdana" w:cs="Times New Roman"/>
          <w:b/>
          <w:sz w:val="24"/>
          <w:szCs w:val="24"/>
          <w:lang w:eastAsia="ru-RU"/>
        </w:rPr>
      </w:pPr>
      <w:r w:rsidRPr="00CD0996">
        <w:rPr>
          <w:rFonts w:ascii="Times New Roman" w:eastAsia="Times New Roman" w:hAnsi="Times New Roman" w:cs="Times New Roman"/>
          <w:b/>
          <w:i/>
          <w:iCs/>
          <w:sz w:val="24"/>
          <w:szCs w:val="24"/>
          <w:lang w:eastAsia="ru-RU"/>
        </w:rPr>
        <w:t>Список использованной литературы.</w:t>
      </w:r>
    </w:p>
    <w:p w:rsidR="008B6E78" w:rsidRPr="00CD0996" w:rsidRDefault="008B6E78" w:rsidP="008B6E78">
      <w:pPr>
        <w:numPr>
          <w:ilvl w:val="0"/>
          <w:numId w:val="5"/>
        </w:numPr>
        <w:spacing w:after="0" w:line="240" w:lineRule="auto"/>
        <w:ind w:left="0"/>
        <w:jc w:val="both"/>
        <w:rPr>
          <w:rFonts w:ascii="Verdana" w:eastAsia="Times New Roman" w:hAnsi="Verdana" w:cs="Times New Roman"/>
          <w:sz w:val="18"/>
          <w:szCs w:val="18"/>
          <w:lang w:eastAsia="ru-RU"/>
        </w:rPr>
      </w:pPr>
      <w:r w:rsidRPr="00CD0996">
        <w:rPr>
          <w:rFonts w:ascii="Times New Roman" w:eastAsia="Times New Roman" w:hAnsi="Times New Roman" w:cs="Times New Roman"/>
          <w:sz w:val="18"/>
          <w:szCs w:val="18"/>
          <w:lang w:eastAsia="ru-RU"/>
        </w:rPr>
        <w:t>Федеральный государственный образовательный стандарт дошкольного образования. – М: УЦ Перспектива,</w:t>
      </w:r>
    </w:p>
    <w:p w:rsidR="008B6E78" w:rsidRPr="00CD0996" w:rsidRDefault="008B6E78" w:rsidP="008B6E78">
      <w:pPr>
        <w:spacing w:after="0" w:line="240" w:lineRule="auto"/>
        <w:ind w:left="1440"/>
        <w:jc w:val="both"/>
        <w:rPr>
          <w:rFonts w:ascii="Verdana" w:eastAsia="Times New Roman" w:hAnsi="Verdana" w:cs="Times New Roman"/>
          <w:sz w:val="18"/>
          <w:szCs w:val="18"/>
          <w:lang w:eastAsia="ru-RU"/>
        </w:rPr>
      </w:pPr>
      <w:r w:rsidRPr="00CD0996">
        <w:rPr>
          <w:rFonts w:ascii="Times New Roman" w:eastAsia="Times New Roman" w:hAnsi="Times New Roman" w:cs="Times New Roman"/>
          <w:sz w:val="18"/>
          <w:szCs w:val="18"/>
          <w:lang w:eastAsia="ru-RU"/>
        </w:rPr>
        <w:t>2014. -32 с.</w:t>
      </w:r>
    </w:p>
    <w:p w:rsidR="008B6E78" w:rsidRPr="00CD0996" w:rsidRDefault="008B6E78" w:rsidP="008B6E78">
      <w:pPr>
        <w:numPr>
          <w:ilvl w:val="0"/>
          <w:numId w:val="6"/>
        </w:numPr>
        <w:spacing w:after="0" w:line="240" w:lineRule="auto"/>
        <w:ind w:left="0"/>
        <w:jc w:val="both"/>
        <w:rPr>
          <w:rFonts w:ascii="Verdana" w:eastAsia="Times New Roman" w:hAnsi="Verdana" w:cs="Times New Roman"/>
          <w:sz w:val="18"/>
          <w:szCs w:val="18"/>
          <w:lang w:eastAsia="ru-RU"/>
        </w:rPr>
      </w:pPr>
      <w:proofErr w:type="spellStart"/>
      <w:r w:rsidRPr="00CD0996">
        <w:rPr>
          <w:rFonts w:ascii="Times New Roman" w:eastAsia="Times New Roman" w:hAnsi="Times New Roman" w:cs="Times New Roman"/>
          <w:sz w:val="18"/>
          <w:szCs w:val="18"/>
          <w:lang w:eastAsia="ru-RU"/>
        </w:rPr>
        <w:t>Скоролупова</w:t>
      </w:r>
      <w:proofErr w:type="spellEnd"/>
      <w:r w:rsidRPr="00CD0996">
        <w:rPr>
          <w:rFonts w:ascii="Times New Roman" w:eastAsia="Times New Roman" w:hAnsi="Times New Roman" w:cs="Times New Roman"/>
          <w:sz w:val="18"/>
          <w:szCs w:val="18"/>
          <w:lang w:eastAsia="ru-RU"/>
        </w:rPr>
        <w:t xml:space="preserve"> О.А. Введение ФГОС дошкольного образования: Разработка Образовательной программы ДОУ.- М.: Издательство «Скрипторий 2003», 2014. – 172 с.</w:t>
      </w:r>
    </w:p>
    <w:p w:rsidR="008B6E78" w:rsidRPr="00CD0996" w:rsidRDefault="008B6E78" w:rsidP="008B6E78">
      <w:pPr>
        <w:numPr>
          <w:ilvl w:val="0"/>
          <w:numId w:val="6"/>
        </w:numPr>
        <w:spacing w:after="0" w:line="240" w:lineRule="auto"/>
        <w:ind w:left="0"/>
        <w:jc w:val="both"/>
        <w:rPr>
          <w:rFonts w:ascii="Verdana" w:eastAsia="Times New Roman" w:hAnsi="Verdana" w:cs="Times New Roman"/>
          <w:sz w:val="18"/>
          <w:szCs w:val="18"/>
          <w:lang w:eastAsia="ru-RU"/>
        </w:rPr>
      </w:pPr>
      <w:proofErr w:type="spellStart"/>
      <w:r w:rsidRPr="00CD0996">
        <w:rPr>
          <w:rFonts w:ascii="Times New Roman" w:eastAsia="Times New Roman" w:hAnsi="Times New Roman" w:cs="Times New Roman"/>
          <w:sz w:val="18"/>
          <w:szCs w:val="18"/>
          <w:lang w:eastAsia="ru-RU"/>
        </w:rPr>
        <w:t>Скоролупова</w:t>
      </w:r>
      <w:proofErr w:type="spellEnd"/>
      <w:r w:rsidRPr="00CD0996">
        <w:rPr>
          <w:rFonts w:ascii="Times New Roman" w:eastAsia="Times New Roman" w:hAnsi="Times New Roman" w:cs="Times New Roman"/>
          <w:sz w:val="18"/>
          <w:szCs w:val="18"/>
          <w:lang w:eastAsia="ru-RU"/>
        </w:rPr>
        <w:t xml:space="preserve"> О.А. Образовательная программа дошкольного образовательного учреждения. – М.: «Скрипторий 2003», 2008. – 88 с.</w:t>
      </w:r>
    </w:p>
    <w:p w:rsidR="00CE464C" w:rsidRPr="00CD0996" w:rsidRDefault="008B6E78" w:rsidP="00CE464C">
      <w:pPr>
        <w:numPr>
          <w:ilvl w:val="0"/>
          <w:numId w:val="6"/>
        </w:numPr>
        <w:spacing w:after="0" w:line="240" w:lineRule="auto"/>
        <w:ind w:left="0"/>
        <w:jc w:val="both"/>
        <w:rPr>
          <w:rFonts w:ascii="Verdana" w:eastAsia="Times New Roman" w:hAnsi="Verdana" w:cs="Times New Roman"/>
          <w:sz w:val="18"/>
          <w:szCs w:val="18"/>
          <w:lang w:eastAsia="ru-RU"/>
        </w:rPr>
      </w:pPr>
      <w:r w:rsidRPr="00CD0996">
        <w:rPr>
          <w:rFonts w:ascii="Times New Roman" w:eastAsia="Times New Roman" w:hAnsi="Times New Roman" w:cs="Times New Roman"/>
          <w:sz w:val="18"/>
          <w:szCs w:val="18"/>
          <w:lang w:eastAsia="ru-RU"/>
        </w:rPr>
        <w:lastRenderedPageBreak/>
        <w:t xml:space="preserve">От рождения до школы. Примерная основная общеобразовательная программа дошкольного образования/ Под ред. Н.Е. </w:t>
      </w:r>
      <w:proofErr w:type="spellStart"/>
      <w:r w:rsidRPr="00CD0996">
        <w:rPr>
          <w:rFonts w:ascii="Times New Roman" w:eastAsia="Times New Roman" w:hAnsi="Times New Roman" w:cs="Times New Roman"/>
          <w:sz w:val="18"/>
          <w:szCs w:val="18"/>
          <w:lang w:eastAsia="ru-RU"/>
        </w:rPr>
        <w:t>Вераксы</w:t>
      </w:r>
      <w:proofErr w:type="spellEnd"/>
      <w:r w:rsidRPr="00CD0996">
        <w:rPr>
          <w:rFonts w:ascii="Times New Roman" w:eastAsia="Times New Roman" w:hAnsi="Times New Roman" w:cs="Times New Roman"/>
          <w:sz w:val="18"/>
          <w:szCs w:val="18"/>
          <w:lang w:eastAsia="ru-RU"/>
        </w:rPr>
        <w:t>, Т.С. Комаровой, М.А. Васильевой. – 2-е изд. – М.: Мозаика-Синтез, 2012. – 336 с.</w:t>
      </w:r>
      <w:r w:rsidR="00CE464C" w:rsidRPr="00CD0996">
        <w:rPr>
          <w:rFonts w:ascii="Verdana" w:eastAsia="Times New Roman" w:hAnsi="Verdana" w:cs="Times New Roman"/>
          <w:sz w:val="18"/>
          <w:szCs w:val="18"/>
          <w:lang w:eastAsia="ru-RU"/>
        </w:rPr>
        <w:t xml:space="preserve"> </w:t>
      </w:r>
    </w:p>
    <w:p w:rsidR="008B6E78" w:rsidRPr="00CD0996" w:rsidRDefault="008B6E78" w:rsidP="00CE464C">
      <w:pPr>
        <w:numPr>
          <w:ilvl w:val="0"/>
          <w:numId w:val="6"/>
        </w:numPr>
        <w:spacing w:after="0" w:line="240" w:lineRule="auto"/>
        <w:ind w:left="0"/>
        <w:jc w:val="both"/>
        <w:rPr>
          <w:rFonts w:ascii="Verdana" w:eastAsia="Times New Roman" w:hAnsi="Verdana" w:cs="Times New Roman"/>
          <w:sz w:val="18"/>
          <w:szCs w:val="18"/>
          <w:lang w:eastAsia="ru-RU"/>
        </w:rPr>
      </w:pPr>
      <w:r w:rsidRPr="00CD0996">
        <w:rPr>
          <w:rFonts w:ascii="Times New Roman" w:eastAsia="Times New Roman" w:hAnsi="Times New Roman" w:cs="Times New Roman"/>
          <w:sz w:val="18"/>
          <w:szCs w:val="18"/>
          <w:lang w:eastAsia="ru-RU"/>
        </w:rPr>
        <w:t xml:space="preserve">От рождения до школы. Примерная общеобразовательная программа дошкольного образования (пилотный вариант)/ Под ред. Н.Е. </w:t>
      </w:r>
      <w:proofErr w:type="spellStart"/>
      <w:r w:rsidRPr="00CD0996">
        <w:rPr>
          <w:rFonts w:ascii="Times New Roman" w:eastAsia="Times New Roman" w:hAnsi="Times New Roman" w:cs="Times New Roman"/>
          <w:sz w:val="18"/>
          <w:szCs w:val="18"/>
          <w:lang w:eastAsia="ru-RU"/>
        </w:rPr>
        <w:t>Вераксы</w:t>
      </w:r>
      <w:proofErr w:type="spellEnd"/>
      <w:r w:rsidRPr="00CD0996">
        <w:rPr>
          <w:rFonts w:ascii="Times New Roman" w:eastAsia="Times New Roman" w:hAnsi="Times New Roman" w:cs="Times New Roman"/>
          <w:sz w:val="18"/>
          <w:szCs w:val="18"/>
          <w:lang w:eastAsia="ru-RU"/>
        </w:rPr>
        <w:t>, Т.С. Комаровой, М.А. Васильевой. – М.: Мозаика-Синтез, 2014. – 352 с.</w:t>
      </w:r>
    </w:p>
    <w:p w:rsidR="003D03F8" w:rsidRPr="00CD0996" w:rsidRDefault="003D03F8">
      <w:pPr>
        <w:rPr>
          <w:sz w:val="18"/>
          <w:szCs w:val="18"/>
        </w:rPr>
      </w:pPr>
    </w:p>
    <w:sectPr w:rsidR="003D03F8" w:rsidRPr="00CD0996" w:rsidSect="008B6E78">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084" w:rsidRDefault="00441084" w:rsidP="00C1799D">
      <w:pPr>
        <w:spacing w:after="0" w:line="240" w:lineRule="auto"/>
      </w:pPr>
      <w:r>
        <w:separator/>
      </w:r>
    </w:p>
  </w:endnote>
  <w:endnote w:type="continuationSeparator" w:id="0">
    <w:p w:rsidR="00441084" w:rsidRDefault="00441084" w:rsidP="00C179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084" w:rsidRDefault="00441084" w:rsidP="00C1799D">
      <w:pPr>
        <w:spacing w:after="0" w:line="240" w:lineRule="auto"/>
      </w:pPr>
      <w:r>
        <w:separator/>
      </w:r>
    </w:p>
  </w:footnote>
  <w:footnote w:type="continuationSeparator" w:id="0">
    <w:p w:rsidR="00441084" w:rsidRDefault="00441084" w:rsidP="00C179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93193"/>
    <w:multiLevelType w:val="multilevel"/>
    <w:tmpl w:val="1770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6E413B"/>
    <w:multiLevelType w:val="multilevel"/>
    <w:tmpl w:val="7C5A1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6F0522"/>
    <w:multiLevelType w:val="multilevel"/>
    <w:tmpl w:val="10CEF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644BEB"/>
    <w:multiLevelType w:val="multilevel"/>
    <w:tmpl w:val="9778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9225F7"/>
    <w:multiLevelType w:val="multilevel"/>
    <w:tmpl w:val="6E88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2F7B85"/>
    <w:multiLevelType w:val="multilevel"/>
    <w:tmpl w:val="C9789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954AC5"/>
    <w:multiLevelType w:val="multilevel"/>
    <w:tmpl w:val="34B6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AF35AE"/>
    <w:multiLevelType w:val="multilevel"/>
    <w:tmpl w:val="13224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4"/>
  </w:num>
  <w:num w:numId="4">
    <w:abstractNumId w:val="3"/>
  </w:num>
  <w:num w:numId="5">
    <w:abstractNumId w:val="1"/>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85465"/>
    <w:rsid w:val="0027357F"/>
    <w:rsid w:val="003D03F8"/>
    <w:rsid w:val="00407E55"/>
    <w:rsid w:val="00441084"/>
    <w:rsid w:val="005625C3"/>
    <w:rsid w:val="005B4ADB"/>
    <w:rsid w:val="007B0FA7"/>
    <w:rsid w:val="008B6E78"/>
    <w:rsid w:val="00AA376A"/>
    <w:rsid w:val="00BA3CBF"/>
    <w:rsid w:val="00C1799D"/>
    <w:rsid w:val="00C27AA8"/>
    <w:rsid w:val="00CD0996"/>
    <w:rsid w:val="00CE464C"/>
    <w:rsid w:val="00D85465"/>
    <w:rsid w:val="00E466BD"/>
    <w:rsid w:val="00E93B74"/>
    <w:rsid w:val="00F07F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E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6E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B6E78"/>
    <w:rPr>
      <w:b/>
      <w:bCs/>
    </w:rPr>
  </w:style>
  <w:style w:type="paragraph" w:customStyle="1" w:styleId="textbody">
    <w:name w:val="textbody"/>
    <w:basedOn w:val="a"/>
    <w:rsid w:val="008B6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ntents">
    <w:name w:val="tablecontents"/>
    <w:basedOn w:val="a"/>
    <w:rsid w:val="008B6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8B6E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8B6E78"/>
    <w:rPr>
      <w:color w:val="0000FF"/>
      <w:u w:val="single"/>
    </w:rPr>
  </w:style>
  <w:style w:type="character" w:styleId="a6">
    <w:name w:val="FollowedHyperlink"/>
    <w:basedOn w:val="a0"/>
    <w:uiPriority w:val="99"/>
    <w:semiHidden/>
    <w:unhideWhenUsed/>
    <w:rsid w:val="008B6E78"/>
    <w:rPr>
      <w:color w:val="800080"/>
      <w:u w:val="single"/>
    </w:rPr>
  </w:style>
  <w:style w:type="table" w:styleId="a7">
    <w:name w:val="Table Grid"/>
    <w:basedOn w:val="a1"/>
    <w:uiPriority w:val="59"/>
    <w:rsid w:val="005B4A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27357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7357F"/>
    <w:rPr>
      <w:rFonts w:ascii="Tahoma" w:hAnsi="Tahoma" w:cs="Tahoma"/>
      <w:sz w:val="16"/>
      <w:szCs w:val="16"/>
    </w:rPr>
  </w:style>
  <w:style w:type="paragraph" w:styleId="aa">
    <w:name w:val="header"/>
    <w:basedOn w:val="a"/>
    <w:link w:val="ab"/>
    <w:uiPriority w:val="99"/>
    <w:semiHidden/>
    <w:unhideWhenUsed/>
    <w:rsid w:val="00C1799D"/>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C1799D"/>
  </w:style>
  <w:style w:type="paragraph" w:styleId="ac">
    <w:name w:val="footer"/>
    <w:basedOn w:val="a"/>
    <w:link w:val="ad"/>
    <w:uiPriority w:val="99"/>
    <w:semiHidden/>
    <w:unhideWhenUsed/>
    <w:rsid w:val="00C1799D"/>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C1799D"/>
  </w:style>
</w:styles>
</file>

<file path=word/webSettings.xml><?xml version="1.0" encoding="utf-8"?>
<w:webSettings xmlns:r="http://schemas.openxmlformats.org/officeDocument/2006/relationships" xmlns:w="http://schemas.openxmlformats.org/wordprocessingml/2006/main">
  <w:divs>
    <w:div w:id="2059670225">
      <w:bodyDiv w:val="1"/>
      <w:marLeft w:val="0"/>
      <w:marRight w:val="0"/>
      <w:marTop w:val="0"/>
      <w:marBottom w:val="0"/>
      <w:divBdr>
        <w:top w:val="none" w:sz="0" w:space="0" w:color="auto"/>
        <w:left w:val="none" w:sz="0" w:space="0" w:color="auto"/>
        <w:bottom w:val="none" w:sz="0" w:space="0" w:color="auto"/>
        <w:right w:val="none" w:sz="0" w:space="0" w:color="auto"/>
      </w:divBdr>
      <w:divsChild>
        <w:div w:id="1211456288">
          <w:marLeft w:val="0"/>
          <w:marRight w:val="0"/>
          <w:marTop w:val="0"/>
          <w:marBottom w:val="0"/>
          <w:divBdr>
            <w:top w:val="none" w:sz="0" w:space="0" w:color="auto"/>
            <w:left w:val="none" w:sz="0" w:space="0" w:color="auto"/>
            <w:bottom w:val="none" w:sz="0" w:space="0" w:color="auto"/>
            <w:right w:val="none" w:sz="0" w:space="0" w:color="auto"/>
          </w:divBdr>
          <w:divsChild>
            <w:div w:id="424813636">
              <w:marLeft w:val="0"/>
              <w:marRight w:val="0"/>
              <w:marTop w:val="0"/>
              <w:marBottom w:val="0"/>
              <w:divBdr>
                <w:top w:val="none" w:sz="0" w:space="0" w:color="auto"/>
                <w:left w:val="none" w:sz="0" w:space="0" w:color="auto"/>
                <w:bottom w:val="none" w:sz="0" w:space="0" w:color="auto"/>
                <w:right w:val="none" w:sz="0" w:space="0" w:color="auto"/>
              </w:divBdr>
              <w:divsChild>
                <w:div w:id="195166846">
                  <w:marLeft w:val="0"/>
                  <w:marRight w:val="0"/>
                  <w:marTop w:val="0"/>
                  <w:marBottom w:val="0"/>
                  <w:divBdr>
                    <w:top w:val="none" w:sz="0" w:space="0" w:color="auto"/>
                    <w:left w:val="none" w:sz="0" w:space="0" w:color="auto"/>
                    <w:bottom w:val="none" w:sz="0" w:space="0" w:color="auto"/>
                    <w:right w:val="none" w:sz="0" w:space="0" w:color="auto"/>
                  </w:divBdr>
                  <w:divsChild>
                    <w:div w:id="956718130">
                      <w:marLeft w:val="0"/>
                      <w:marRight w:val="0"/>
                      <w:marTop w:val="0"/>
                      <w:marBottom w:val="0"/>
                      <w:divBdr>
                        <w:top w:val="none" w:sz="0" w:space="0" w:color="auto"/>
                        <w:left w:val="none" w:sz="0" w:space="0" w:color="auto"/>
                        <w:bottom w:val="none" w:sz="0" w:space="0" w:color="auto"/>
                        <w:right w:val="none" w:sz="0" w:space="0" w:color="auto"/>
                      </w:divBdr>
                      <w:divsChild>
                        <w:div w:id="501047251">
                          <w:marLeft w:val="0"/>
                          <w:marRight w:val="0"/>
                          <w:marTop w:val="0"/>
                          <w:marBottom w:val="0"/>
                          <w:divBdr>
                            <w:top w:val="none" w:sz="0" w:space="0" w:color="auto"/>
                            <w:left w:val="none" w:sz="0" w:space="0" w:color="auto"/>
                            <w:bottom w:val="none" w:sz="0" w:space="0" w:color="auto"/>
                            <w:right w:val="none" w:sz="0" w:space="0" w:color="auto"/>
                          </w:divBdr>
                          <w:divsChild>
                            <w:div w:id="1042902070">
                              <w:marLeft w:val="0"/>
                              <w:marRight w:val="0"/>
                              <w:marTop w:val="0"/>
                              <w:marBottom w:val="0"/>
                              <w:divBdr>
                                <w:top w:val="none" w:sz="0" w:space="0" w:color="auto"/>
                                <w:left w:val="none" w:sz="0" w:space="0" w:color="auto"/>
                                <w:bottom w:val="none" w:sz="0" w:space="0" w:color="auto"/>
                                <w:right w:val="none" w:sz="0" w:space="0" w:color="auto"/>
                              </w:divBdr>
                            </w:div>
                            <w:div w:id="438766267">
                              <w:marLeft w:val="0"/>
                              <w:marRight w:val="0"/>
                              <w:marTop w:val="0"/>
                              <w:marBottom w:val="0"/>
                              <w:divBdr>
                                <w:top w:val="none" w:sz="0" w:space="0" w:color="auto"/>
                                <w:left w:val="none" w:sz="0" w:space="0" w:color="auto"/>
                                <w:bottom w:val="none" w:sz="0" w:space="0" w:color="auto"/>
                                <w:right w:val="none" w:sz="0" w:space="0" w:color="auto"/>
                              </w:divBdr>
                            </w:div>
                            <w:div w:id="1871643409">
                              <w:marLeft w:val="0"/>
                              <w:marRight w:val="0"/>
                              <w:marTop w:val="0"/>
                              <w:marBottom w:val="0"/>
                              <w:divBdr>
                                <w:top w:val="none" w:sz="0" w:space="0" w:color="auto"/>
                                <w:left w:val="none" w:sz="0" w:space="0" w:color="auto"/>
                                <w:bottom w:val="none" w:sz="0" w:space="0" w:color="auto"/>
                                <w:right w:val="none" w:sz="0" w:space="0" w:color="auto"/>
                              </w:divBdr>
                            </w:div>
                            <w:div w:id="1209953011">
                              <w:marLeft w:val="0"/>
                              <w:marRight w:val="0"/>
                              <w:marTop w:val="0"/>
                              <w:marBottom w:val="0"/>
                              <w:divBdr>
                                <w:top w:val="none" w:sz="0" w:space="0" w:color="auto"/>
                                <w:left w:val="none" w:sz="0" w:space="0" w:color="auto"/>
                                <w:bottom w:val="none" w:sz="0" w:space="0" w:color="auto"/>
                                <w:right w:val="none" w:sz="0" w:space="0" w:color="auto"/>
                              </w:divBdr>
                            </w:div>
                            <w:div w:id="1066879944">
                              <w:marLeft w:val="0"/>
                              <w:marRight w:val="0"/>
                              <w:marTop w:val="0"/>
                              <w:marBottom w:val="0"/>
                              <w:divBdr>
                                <w:top w:val="none" w:sz="0" w:space="0" w:color="auto"/>
                                <w:left w:val="none" w:sz="0" w:space="0" w:color="auto"/>
                                <w:bottom w:val="none" w:sz="0" w:space="0" w:color="auto"/>
                                <w:right w:val="none" w:sz="0" w:space="0" w:color="auto"/>
                              </w:divBdr>
                            </w:div>
                            <w:div w:id="494107723">
                              <w:marLeft w:val="0"/>
                              <w:marRight w:val="0"/>
                              <w:marTop w:val="0"/>
                              <w:marBottom w:val="0"/>
                              <w:divBdr>
                                <w:top w:val="none" w:sz="0" w:space="0" w:color="auto"/>
                                <w:left w:val="none" w:sz="0" w:space="0" w:color="auto"/>
                                <w:bottom w:val="none" w:sz="0" w:space="0" w:color="auto"/>
                                <w:right w:val="none" w:sz="0" w:space="0" w:color="auto"/>
                              </w:divBdr>
                            </w:div>
                            <w:div w:id="50079542">
                              <w:marLeft w:val="0"/>
                              <w:marRight w:val="0"/>
                              <w:marTop w:val="0"/>
                              <w:marBottom w:val="0"/>
                              <w:divBdr>
                                <w:top w:val="none" w:sz="0" w:space="0" w:color="auto"/>
                                <w:left w:val="none" w:sz="0" w:space="0" w:color="auto"/>
                                <w:bottom w:val="none" w:sz="0" w:space="0" w:color="auto"/>
                                <w:right w:val="none" w:sz="0" w:space="0" w:color="auto"/>
                              </w:divBdr>
                            </w:div>
                            <w:div w:id="1846363502">
                              <w:marLeft w:val="0"/>
                              <w:marRight w:val="0"/>
                              <w:marTop w:val="0"/>
                              <w:marBottom w:val="0"/>
                              <w:divBdr>
                                <w:top w:val="none" w:sz="0" w:space="0" w:color="auto"/>
                                <w:left w:val="none" w:sz="0" w:space="0" w:color="auto"/>
                                <w:bottom w:val="none" w:sz="0" w:space="0" w:color="auto"/>
                                <w:right w:val="none" w:sz="0" w:space="0" w:color="auto"/>
                              </w:divBdr>
                            </w:div>
                            <w:div w:id="393478533">
                              <w:marLeft w:val="0"/>
                              <w:marRight w:val="0"/>
                              <w:marTop w:val="0"/>
                              <w:marBottom w:val="0"/>
                              <w:divBdr>
                                <w:top w:val="none" w:sz="0" w:space="0" w:color="auto"/>
                                <w:left w:val="none" w:sz="0" w:space="0" w:color="auto"/>
                                <w:bottom w:val="none" w:sz="0" w:space="0" w:color="auto"/>
                                <w:right w:val="none" w:sz="0" w:space="0" w:color="auto"/>
                              </w:divBdr>
                            </w:div>
                            <w:div w:id="745109032">
                              <w:marLeft w:val="0"/>
                              <w:marRight w:val="0"/>
                              <w:marTop w:val="0"/>
                              <w:marBottom w:val="0"/>
                              <w:divBdr>
                                <w:top w:val="none" w:sz="0" w:space="0" w:color="auto"/>
                                <w:left w:val="none" w:sz="0" w:space="0" w:color="auto"/>
                                <w:bottom w:val="none" w:sz="0" w:space="0" w:color="auto"/>
                                <w:right w:val="none" w:sz="0" w:space="0" w:color="auto"/>
                              </w:divBdr>
                            </w:div>
                            <w:div w:id="10343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79734">
                  <w:marLeft w:val="0"/>
                  <w:marRight w:val="0"/>
                  <w:marTop w:val="0"/>
                  <w:marBottom w:val="0"/>
                  <w:divBdr>
                    <w:top w:val="none" w:sz="0" w:space="0" w:color="auto"/>
                    <w:left w:val="none" w:sz="0" w:space="0" w:color="auto"/>
                    <w:bottom w:val="none" w:sz="0" w:space="0" w:color="auto"/>
                    <w:right w:val="none" w:sz="0" w:space="0" w:color="auto"/>
                  </w:divBdr>
                  <w:divsChild>
                    <w:div w:id="192441068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41</Pages>
  <Words>10678</Words>
  <Characters>60871</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Айшат</cp:lastModifiedBy>
  <cp:revision>2</cp:revision>
  <dcterms:created xsi:type="dcterms:W3CDTF">2019-01-05T13:58:00Z</dcterms:created>
  <dcterms:modified xsi:type="dcterms:W3CDTF">2019-01-05T13:58:00Z</dcterms:modified>
</cp:coreProperties>
</file>